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3" w:type="dxa"/>
        <w:tblInd w:w="142" w:type="dxa"/>
        <w:tblLayout w:type="fixed"/>
        <w:tblCellMar>
          <w:left w:w="0" w:type="dxa"/>
          <w:right w:w="0" w:type="dxa"/>
        </w:tblCellMar>
        <w:tblLook w:val="0000" w:firstRow="0" w:lastRow="0" w:firstColumn="0" w:lastColumn="0" w:noHBand="0" w:noVBand="0"/>
      </w:tblPr>
      <w:tblGrid>
        <w:gridCol w:w="284"/>
        <w:gridCol w:w="2581"/>
        <w:gridCol w:w="224"/>
        <w:gridCol w:w="30"/>
        <w:gridCol w:w="7229"/>
        <w:gridCol w:w="425"/>
      </w:tblGrid>
      <w:tr w:rsidR="005434C0" w14:paraId="4FE69563" w14:textId="77777777" w:rsidTr="00563C96">
        <w:trPr>
          <w:cantSplit/>
          <w:trHeight w:val="138"/>
        </w:trPr>
        <w:tc>
          <w:tcPr>
            <w:tcW w:w="3119" w:type="dxa"/>
            <w:gridSpan w:val="4"/>
            <w:vMerge w:val="restart"/>
            <w:shd w:val="clear" w:color="auto" w:fill="auto"/>
          </w:tcPr>
          <w:p w14:paraId="615DE342" w14:textId="77777777" w:rsidR="005434C0" w:rsidRDefault="009970C0" w:rsidP="00B271FC">
            <w:pPr>
              <w:pStyle w:val="Tussenbalk"/>
              <w:keepNext/>
              <w:keepLines/>
              <w:spacing w:line="276" w:lineRule="auto"/>
              <w:ind w:left="284"/>
            </w:pPr>
            <w:r>
              <w:drawing>
                <wp:anchor distT="0" distB="0" distL="114300" distR="114300" simplePos="0" relativeHeight="251659264" behindDoc="1" locked="0" layoutInCell="1" allowOverlap="1" wp14:anchorId="5528C20E" wp14:editId="17A96D4D">
                  <wp:simplePos x="0" y="0"/>
                  <wp:positionH relativeFrom="column">
                    <wp:posOffset>178435</wp:posOffset>
                  </wp:positionH>
                  <wp:positionV relativeFrom="paragraph">
                    <wp:posOffset>335280</wp:posOffset>
                  </wp:positionV>
                  <wp:extent cx="863600" cy="727075"/>
                  <wp:effectExtent l="0" t="0" r="0" b="0"/>
                  <wp:wrapTight wrapText="bothSides">
                    <wp:wrapPolygon edited="0">
                      <wp:start x="0" y="0"/>
                      <wp:lineTo x="0" y="20940"/>
                      <wp:lineTo x="20965" y="20940"/>
                      <wp:lineTo x="20965" y="0"/>
                      <wp:lineTo x="0" y="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ort.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63600" cy="727075"/>
                          </a:xfrm>
                          <a:prstGeom prst="rect">
                            <a:avLst/>
                          </a:prstGeom>
                        </pic:spPr>
                      </pic:pic>
                    </a:graphicData>
                  </a:graphic>
                  <wp14:sizeRelH relativeFrom="page">
                    <wp14:pctWidth>0</wp14:pctWidth>
                  </wp14:sizeRelH>
                  <wp14:sizeRelV relativeFrom="page">
                    <wp14:pctHeight>0</wp14:pctHeight>
                  </wp14:sizeRelV>
                </wp:anchor>
              </w:drawing>
            </w:r>
          </w:p>
        </w:tc>
        <w:tc>
          <w:tcPr>
            <w:tcW w:w="7229" w:type="dxa"/>
            <w:shd w:val="clear" w:color="auto" w:fill="auto"/>
          </w:tcPr>
          <w:p w14:paraId="69E44B24" w14:textId="77777777" w:rsidR="005434C0" w:rsidRDefault="005434C0" w:rsidP="00B271FC">
            <w:pPr>
              <w:pStyle w:val="Formulierinfo"/>
              <w:keepNext/>
              <w:keepLines/>
              <w:spacing w:line="276" w:lineRule="auto"/>
              <w:jc w:val="right"/>
            </w:pPr>
          </w:p>
        </w:tc>
        <w:tc>
          <w:tcPr>
            <w:tcW w:w="425" w:type="dxa"/>
            <w:vMerge w:val="restart"/>
            <w:shd w:val="clear" w:color="auto" w:fill="auto"/>
          </w:tcPr>
          <w:p w14:paraId="7623A10E" w14:textId="77777777" w:rsidR="005434C0" w:rsidRDefault="005434C0" w:rsidP="00B271FC">
            <w:pPr>
              <w:keepNext/>
              <w:keepLines/>
              <w:spacing w:line="276" w:lineRule="auto"/>
            </w:pPr>
          </w:p>
        </w:tc>
      </w:tr>
      <w:tr w:rsidR="005434C0" w14:paraId="2BAEF6E7" w14:textId="77777777" w:rsidTr="00563C96">
        <w:trPr>
          <w:cantSplit/>
          <w:trHeight w:val="579"/>
        </w:trPr>
        <w:tc>
          <w:tcPr>
            <w:tcW w:w="3119" w:type="dxa"/>
            <w:gridSpan w:val="4"/>
            <w:vMerge/>
            <w:shd w:val="clear" w:color="auto" w:fill="auto"/>
            <w:vAlign w:val="center"/>
          </w:tcPr>
          <w:p w14:paraId="5BFDE82E" w14:textId="77777777" w:rsidR="005434C0" w:rsidRDefault="005434C0" w:rsidP="00B271FC">
            <w:pPr>
              <w:keepNext/>
              <w:keepLines/>
              <w:spacing w:before="0" w:line="276" w:lineRule="auto"/>
              <w:rPr>
                <w:b/>
                <w:noProof/>
                <w:sz w:val="20"/>
              </w:rPr>
            </w:pPr>
          </w:p>
        </w:tc>
        <w:tc>
          <w:tcPr>
            <w:tcW w:w="7229" w:type="dxa"/>
            <w:shd w:val="clear" w:color="auto" w:fill="auto"/>
          </w:tcPr>
          <w:p w14:paraId="36C11829" w14:textId="77777777" w:rsidR="005434C0" w:rsidRDefault="005434C0" w:rsidP="00B271FC">
            <w:pPr>
              <w:pStyle w:val="Formuliertitel"/>
              <w:keepNext/>
              <w:keepLines/>
              <w:spacing w:line="276" w:lineRule="auto"/>
            </w:pPr>
          </w:p>
          <w:p w14:paraId="3E552401" w14:textId="7B17B0D1" w:rsidR="00650974" w:rsidRDefault="005434C0" w:rsidP="008B665B">
            <w:pPr>
              <w:pStyle w:val="Kop3"/>
              <w:spacing w:line="276" w:lineRule="auto"/>
              <w:rPr>
                <w:rFonts w:ascii="Verdana" w:eastAsia="Times New Roman" w:hAnsi="Verdana" w:cs="Times New Roman"/>
                <w:b w:val="0"/>
                <w:bCs w:val="0"/>
                <w:noProof/>
                <w:color w:val="auto"/>
                <w:sz w:val="24"/>
              </w:rPr>
            </w:pPr>
            <w:r w:rsidRPr="00650974">
              <w:rPr>
                <w:rFonts w:ascii="Verdana" w:eastAsia="Times New Roman" w:hAnsi="Verdana" w:cs="Times New Roman"/>
                <w:b w:val="0"/>
                <w:bCs w:val="0"/>
                <w:noProof/>
                <w:color w:val="auto"/>
                <w:sz w:val="24"/>
              </w:rPr>
              <w:t>Bijlage</w:t>
            </w:r>
            <w:r w:rsidR="00CA4345">
              <w:rPr>
                <w:rFonts w:ascii="Verdana" w:eastAsia="Times New Roman" w:hAnsi="Verdana" w:cs="Times New Roman"/>
                <w:b w:val="0"/>
                <w:bCs w:val="0"/>
                <w:noProof/>
                <w:color w:val="auto"/>
                <w:sz w:val="24"/>
              </w:rPr>
              <w:t xml:space="preserve"> </w:t>
            </w:r>
            <w:r w:rsidR="003B19B8">
              <w:rPr>
                <w:rFonts w:ascii="Verdana" w:eastAsia="Times New Roman" w:hAnsi="Verdana" w:cs="Times New Roman"/>
                <w:b w:val="0"/>
                <w:bCs w:val="0"/>
                <w:noProof/>
                <w:color w:val="auto"/>
                <w:sz w:val="24"/>
              </w:rPr>
              <w:t>1</w:t>
            </w:r>
            <w:r w:rsidR="008A791B">
              <w:rPr>
                <w:rFonts w:ascii="Verdana" w:eastAsia="Times New Roman" w:hAnsi="Verdana" w:cs="Times New Roman"/>
                <w:b w:val="0"/>
                <w:bCs w:val="0"/>
                <w:noProof/>
                <w:color w:val="auto"/>
                <w:sz w:val="24"/>
              </w:rPr>
              <w:t>4</w:t>
            </w:r>
            <w:r w:rsidRPr="00650974">
              <w:rPr>
                <w:rFonts w:ascii="Verdana" w:eastAsia="Times New Roman" w:hAnsi="Verdana" w:cs="Times New Roman"/>
                <w:b w:val="0"/>
                <w:bCs w:val="0"/>
                <w:noProof/>
                <w:color w:val="auto"/>
                <w:sz w:val="24"/>
              </w:rPr>
              <w:t xml:space="preserve">: </w:t>
            </w:r>
            <w:r w:rsidR="00E742CF">
              <w:rPr>
                <w:rFonts w:ascii="Verdana" w:eastAsia="Times New Roman" w:hAnsi="Verdana" w:cs="Times New Roman"/>
                <w:b w:val="0"/>
                <w:bCs w:val="0"/>
                <w:noProof/>
                <w:color w:val="auto"/>
                <w:sz w:val="24"/>
              </w:rPr>
              <w:t>Begrippenlijst</w:t>
            </w:r>
            <w:r w:rsidR="00650974">
              <w:rPr>
                <w:rFonts w:ascii="Verdana" w:eastAsia="Times New Roman" w:hAnsi="Verdana" w:cs="Times New Roman"/>
                <w:b w:val="0"/>
                <w:bCs w:val="0"/>
                <w:noProof/>
                <w:color w:val="auto"/>
                <w:sz w:val="24"/>
              </w:rPr>
              <w:t xml:space="preserve"> </w:t>
            </w:r>
          </w:p>
          <w:p w14:paraId="63531686" w14:textId="6EAF4940" w:rsidR="00650974" w:rsidRPr="00650974" w:rsidRDefault="00650974" w:rsidP="008B665B">
            <w:pPr>
              <w:pStyle w:val="Kop3"/>
              <w:spacing w:line="276" w:lineRule="auto"/>
              <w:rPr>
                <w:rFonts w:ascii="Verdana" w:eastAsia="Times New Roman" w:hAnsi="Verdana" w:cs="Times New Roman"/>
                <w:b w:val="0"/>
                <w:bCs w:val="0"/>
                <w:noProof/>
                <w:color w:val="auto"/>
                <w:sz w:val="20"/>
              </w:rPr>
            </w:pPr>
            <w:r w:rsidRPr="00650974">
              <w:rPr>
                <w:rFonts w:ascii="Verdana" w:eastAsia="Times New Roman" w:hAnsi="Verdana" w:cs="Times New Roman"/>
                <w:b w:val="0"/>
                <w:bCs w:val="0"/>
                <w:noProof/>
                <w:color w:val="auto"/>
                <w:sz w:val="20"/>
              </w:rPr>
              <w:t xml:space="preserve">Europese aanbesteding </w:t>
            </w:r>
            <w:r w:rsidR="00DF1E74">
              <w:rPr>
                <w:rFonts w:ascii="Verdana" w:eastAsia="Times New Roman" w:hAnsi="Verdana" w:cs="Times New Roman"/>
                <w:b w:val="0"/>
                <w:bCs w:val="0"/>
                <w:noProof/>
                <w:color w:val="auto"/>
                <w:sz w:val="20"/>
              </w:rPr>
              <w:t>Communicatie</w:t>
            </w:r>
            <w:r w:rsidR="002E6123">
              <w:rPr>
                <w:rFonts w:ascii="Verdana" w:eastAsia="Times New Roman" w:hAnsi="Verdana" w:cs="Times New Roman"/>
                <w:b w:val="0"/>
                <w:bCs w:val="0"/>
                <w:noProof/>
                <w:color w:val="auto"/>
                <w:sz w:val="20"/>
              </w:rPr>
              <w:t>hulpmiddelen</w:t>
            </w:r>
          </w:p>
          <w:p w14:paraId="0593FC8F" w14:textId="77777777" w:rsidR="005434C0" w:rsidRDefault="005434C0" w:rsidP="00B271FC">
            <w:pPr>
              <w:pStyle w:val="Formuliertitel"/>
              <w:keepNext/>
              <w:keepLines/>
              <w:spacing w:line="276" w:lineRule="auto"/>
            </w:pPr>
          </w:p>
        </w:tc>
        <w:tc>
          <w:tcPr>
            <w:tcW w:w="425" w:type="dxa"/>
            <w:vMerge/>
            <w:shd w:val="clear" w:color="auto" w:fill="auto"/>
            <w:vAlign w:val="center"/>
          </w:tcPr>
          <w:p w14:paraId="194CA051" w14:textId="77777777" w:rsidR="005434C0" w:rsidRDefault="005434C0" w:rsidP="00B271FC">
            <w:pPr>
              <w:keepNext/>
              <w:keepLines/>
              <w:spacing w:before="0" w:line="276" w:lineRule="auto"/>
            </w:pPr>
          </w:p>
        </w:tc>
      </w:tr>
      <w:tr w:rsidR="005434C0" w14:paraId="27E5B229" w14:textId="77777777" w:rsidTr="00563C96">
        <w:trPr>
          <w:cantSplit/>
          <w:trHeight w:val="248"/>
        </w:trPr>
        <w:tc>
          <w:tcPr>
            <w:tcW w:w="3119" w:type="dxa"/>
            <w:gridSpan w:val="4"/>
            <w:vMerge/>
            <w:shd w:val="clear" w:color="auto" w:fill="auto"/>
            <w:vAlign w:val="center"/>
          </w:tcPr>
          <w:p w14:paraId="7242CD96" w14:textId="77777777" w:rsidR="005434C0" w:rsidRDefault="005434C0" w:rsidP="00B271FC">
            <w:pPr>
              <w:keepNext/>
              <w:keepLines/>
              <w:spacing w:before="0" w:line="276" w:lineRule="auto"/>
              <w:rPr>
                <w:b/>
                <w:noProof/>
                <w:sz w:val="20"/>
              </w:rPr>
            </w:pPr>
          </w:p>
        </w:tc>
        <w:tc>
          <w:tcPr>
            <w:tcW w:w="7229" w:type="dxa"/>
            <w:shd w:val="clear" w:color="auto" w:fill="auto"/>
          </w:tcPr>
          <w:p w14:paraId="07D5F340" w14:textId="77777777" w:rsidR="005434C0" w:rsidRDefault="005434C0" w:rsidP="00B271FC">
            <w:pPr>
              <w:pStyle w:val="SubtitelWerkbedrijf"/>
              <w:keepNext/>
              <w:keepLines/>
              <w:spacing w:line="276" w:lineRule="auto"/>
            </w:pPr>
          </w:p>
        </w:tc>
        <w:tc>
          <w:tcPr>
            <w:tcW w:w="425" w:type="dxa"/>
            <w:vMerge/>
            <w:shd w:val="clear" w:color="auto" w:fill="auto"/>
            <w:vAlign w:val="center"/>
          </w:tcPr>
          <w:p w14:paraId="35E18630" w14:textId="77777777" w:rsidR="005434C0" w:rsidRDefault="005434C0" w:rsidP="00B271FC">
            <w:pPr>
              <w:keepNext/>
              <w:keepLines/>
              <w:spacing w:before="0" w:line="276" w:lineRule="auto"/>
            </w:pPr>
          </w:p>
        </w:tc>
      </w:tr>
      <w:tr w:rsidR="00E742CF" w:rsidRPr="00165B55" w14:paraId="186AAB7F" w14:textId="77777777" w:rsidTr="00563C96">
        <w:trPr>
          <w:cantSplit/>
        </w:trPr>
        <w:tc>
          <w:tcPr>
            <w:tcW w:w="284" w:type="dxa"/>
          </w:tcPr>
          <w:p w14:paraId="31F096C0" w14:textId="77777777" w:rsidR="00E742CF" w:rsidRPr="00165B55" w:rsidRDefault="00E742CF" w:rsidP="00B271FC">
            <w:pPr>
              <w:keepNext/>
              <w:keepLines/>
              <w:spacing w:line="276" w:lineRule="auto"/>
              <w:rPr>
                <w:sz w:val="16"/>
                <w:szCs w:val="16"/>
              </w:rPr>
            </w:pPr>
          </w:p>
        </w:tc>
        <w:tc>
          <w:tcPr>
            <w:tcW w:w="2835" w:type="dxa"/>
            <w:gridSpan w:val="3"/>
            <w:shd w:val="clear" w:color="auto" w:fill="auto"/>
          </w:tcPr>
          <w:p w14:paraId="75D42501" w14:textId="77777777" w:rsidR="00E742CF" w:rsidRPr="00165B55" w:rsidRDefault="00E742CF" w:rsidP="00B271FC">
            <w:pPr>
              <w:pStyle w:val="Invulling"/>
              <w:keepNext/>
              <w:keepLines/>
              <w:spacing w:line="276" w:lineRule="auto"/>
              <w:rPr>
                <w:sz w:val="16"/>
                <w:szCs w:val="16"/>
              </w:rPr>
            </w:pPr>
          </w:p>
        </w:tc>
        <w:tc>
          <w:tcPr>
            <w:tcW w:w="7229" w:type="dxa"/>
            <w:shd w:val="clear" w:color="auto" w:fill="F2F2F2" w:themeFill="background1" w:themeFillShade="F2"/>
          </w:tcPr>
          <w:p w14:paraId="669C8EB9" w14:textId="77777777" w:rsidR="00E742CF" w:rsidRPr="00165B55" w:rsidRDefault="00E742CF" w:rsidP="00B271FC">
            <w:pPr>
              <w:pStyle w:val="Invulling"/>
              <w:keepNext/>
              <w:keepLines/>
              <w:spacing w:line="276" w:lineRule="auto"/>
              <w:rPr>
                <w:sz w:val="16"/>
                <w:szCs w:val="16"/>
              </w:rPr>
            </w:pPr>
            <w:r w:rsidRPr="00165B55">
              <w:rPr>
                <w:sz w:val="16"/>
                <w:szCs w:val="16"/>
              </w:rPr>
              <w:br/>
            </w:r>
          </w:p>
        </w:tc>
        <w:tc>
          <w:tcPr>
            <w:tcW w:w="425" w:type="dxa"/>
            <w:shd w:val="clear" w:color="auto" w:fill="F2F2F2" w:themeFill="background1" w:themeFillShade="F2"/>
          </w:tcPr>
          <w:p w14:paraId="1F1C36AF" w14:textId="77777777" w:rsidR="00E742CF" w:rsidRPr="00165B55" w:rsidRDefault="00E742CF" w:rsidP="00B271FC">
            <w:pPr>
              <w:pStyle w:val="Invulling"/>
              <w:keepNext/>
              <w:keepLines/>
              <w:spacing w:line="276" w:lineRule="auto"/>
              <w:rPr>
                <w:sz w:val="16"/>
                <w:szCs w:val="16"/>
              </w:rPr>
            </w:pPr>
          </w:p>
        </w:tc>
      </w:tr>
      <w:tr w:rsidR="00E742CF" w14:paraId="670F2F65" w14:textId="77777777" w:rsidTr="00563C96">
        <w:trPr>
          <w:cantSplit/>
        </w:trPr>
        <w:tc>
          <w:tcPr>
            <w:tcW w:w="284" w:type="dxa"/>
          </w:tcPr>
          <w:p w14:paraId="4F41EB65" w14:textId="77777777" w:rsidR="00E742CF" w:rsidRDefault="00E742CF" w:rsidP="00B271FC">
            <w:pPr>
              <w:pStyle w:val="Rubriekskop"/>
              <w:keepNext/>
              <w:keepLines/>
              <w:spacing w:line="276" w:lineRule="auto"/>
            </w:pPr>
          </w:p>
        </w:tc>
        <w:tc>
          <w:tcPr>
            <w:tcW w:w="2581" w:type="dxa"/>
            <w:shd w:val="clear" w:color="auto" w:fill="000000"/>
          </w:tcPr>
          <w:p w14:paraId="2EF06DBD" w14:textId="77777777" w:rsidR="00E742CF" w:rsidRPr="00370CDA" w:rsidRDefault="00E742CF" w:rsidP="00B271FC">
            <w:pPr>
              <w:pStyle w:val="Rubriekskop"/>
              <w:keepNext/>
              <w:keepLines/>
              <w:spacing w:line="276" w:lineRule="auto"/>
            </w:pPr>
          </w:p>
        </w:tc>
        <w:tc>
          <w:tcPr>
            <w:tcW w:w="254" w:type="dxa"/>
            <w:gridSpan w:val="2"/>
            <w:shd w:val="solid" w:color="auto" w:fill="auto"/>
          </w:tcPr>
          <w:p w14:paraId="58AEC2A7" w14:textId="77777777" w:rsidR="00E742CF" w:rsidRDefault="00E742CF" w:rsidP="00B271FC">
            <w:pPr>
              <w:pStyle w:val="Rubriekskop"/>
              <w:keepNext/>
              <w:keepLines/>
              <w:spacing w:line="276" w:lineRule="auto"/>
              <w:jc w:val="center"/>
            </w:pPr>
          </w:p>
        </w:tc>
        <w:tc>
          <w:tcPr>
            <w:tcW w:w="7229" w:type="dxa"/>
            <w:shd w:val="pct50" w:color="auto" w:fill="auto"/>
          </w:tcPr>
          <w:p w14:paraId="436E5616" w14:textId="0D20963B" w:rsidR="00E742CF" w:rsidRDefault="002E6123" w:rsidP="00B271FC">
            <w:pPr>
              <w:pStyle w:val="Rubriekskop"/>
              <w:keepNext/>
              <w:keepLines/>
              <w:spacing w:line="276" w:lineRule="auto"/>
            </w:pPr>
            <w:r>
              <w:t>Uitleg b</w:t>
            </w:r>
            <w:r w:rsidR="00E742CF">
              <w:t>egrippen</w:t>
            </w:r>
          </w:p>
        </w:tc>
        <w:tc>
          <w:tcPr>
            <w:tcW w:w="425" w:type="dxa"/>
            <w:shd w:val="pct5" w:color="auto" w:fill="auto"/>
          </w:tcPr>
          <w:p w14:paraId="7AE96686" w14:textId="77777777" w:rsidR="00E742CF" w:rsidRDefault="00E742CF" w:rsidP="00B271FC">
            <w:pPr>
              <w:pStyle w:val="Rubriekskop"/>
              <w:keepNext/>
              <w:keepLines/>
              <w:spacing w:line="276" w:lineRule="auto"/>
            </w:pPr>
          </w:p>
        </w:tc>
      </w:tr>
      <w:tr w:rsidR="000363B5" w:rsidRPr="00165B55" w14:paraId="7A49A0D6" w14:textId="77777777" w:rsidTr="00E60256">
        <w:trPr>
          <w:cantSplit/>
        </w:trPr>
        <w:tc>
          <w:tcPr>
            <w:tcW w:w="284" w:type="dxa"/>
          </w:tcPr>
          <w:p w14:paraId="422AE1E2" w14:textId="77777777" w:rsidR="000363B5" w:rsidRPr="00165B55" w:rsidRDefault="000363B5" w:rsidP="00B271FC">
            <w:pPr>
              <w:keepNext/>
              <w:keepLines/>
              <w:spacing w:line="276" w:lineRule="auto"/>
              <w:rPr>
                <w:sz w:val="16"/>
                <w:szCs w:val="16"/>
              </w:rPr>
            </w:pPr>
          </w:p>
        </w:tc>
        <w:tc>
          <w:tcPr>
            <w:tcW w:w="2805" w:type="dxa"/>
            <w:gridSpan w:val="2"/>
            <w:tcBorders>
              <w:top w:val="single" w:sz="4" w:space="0" w:color="D9D9D9" w:themeColor="background1" w:themeShade="D9"/>
              <w:bottom w:val="single" w:sz="4" w:space="0" w:color="D9D9D9" w:themeColor="background1" w:themeShade="D9"/>
            </w:tcBorders>
            <w:shd w:val="clear" w:color="auto" w:fill="auto"/>
          </w:tcPr>
          <w:p w14:paraId="02286835" w14:textId="77777777" w:rsidR="000363B5" w:rsidRPr="005078FD" w:rsidRDefault="000363B5" w:rsidP="00B271FC">
            <w:pPr>
              <w:pStyle w:val="Invulling"/>
              <w:keepNext/>
              <w:keepLines/>
              <w:spacing w:line="276" w:lineRule="auto"/>
            </w:pPr>
            <w:r w:rsidRPr="000363B5">
              <w:t>Accountgesprek</w:t>
            </w:r>
          </w:p>
        </w:tc>
        <w:tc>
          <w:tcPr>
            <w:tcW w:w="7259" w:type="dxa"/>
            <w:gridSpan w:val="2"/>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63326935" w14:textId="77777777" w:rsidR="000363B5" w:rsidRDefault="000363B5" w:rsidP="00B271FC">
            <w:pPr>
              <w:pStyle w:val="Invulling"/>
              <w:keepNext/>
              <w:keepLines/>
              <w:spacing w:line="276" w:lineRule="auto"/>
            </w:pPr>
            <w:r w:rsidRPr="000363B5">
              <w:t xml:space="preserve">Periodiek overleg tussen Opdrachtnemer en </w:t>
            </w:r>
            <w:r w:rsidR="008B6700">
              <w:t>Accounthouder</w:t>
            </w:r>
            <w:r w:rsidRPr="000363B5">
              <w:t xml:space="preserve">, waarin </w:t>
            </w:r>
            <w:r>
              <w:t>onder andere de r</w:t>
            </w:r>
            <w:r w:rsidRPr="000363B5">
              <w:t>esultaten</w:t>
            </w:r>
            <w:r>
              <w:t>, voortgang</w:t>
            </w:r>
            <w:r w:rsidRPr="000363B5">
              <w:t xml:space="preserve"> en de kwaliteit </w:t>
            </w:r>
            <w:r>
              <w:t xml:space="preserve">van de </w:t>
            </w:r>
            <w:r w:rsidR="00F10E8A">
              <w:t>D</w:t>
            </w:r>
            <w:r>
              <w:t>ienstverlening besproken worden</w:t>
            </w:r>
            <w:r w:rsidR="00F10E8A">
              <w:t>.</w:t>
            </w:r>
          </w:p>
        </w:tc>
        <w:tc>
          <w:tcPr>
            <w:tcW w:w="425" w:type="dxa"/>
            <w:shd w:val="clear" w:color="auto" w:fill="F2F2F2" w:themeFill="background1" w:themeFillShade="F2"/>
          </w:tcPr>
          <w:p w14:paraId="1FFAF9B0" w14:textId="77777777" w:rsidR="000363B5" w:rsidRPr="00165B55" w:rsidRDefault="000363B5" w:rsidP="00B271FC">
            <w:pPr>
              <w:pStyle w:val="Invulling"/>
              <w:keepNext/>
              <w:keepLines/>
              <w:spacing w:line="276" w:lineRule="auto"/>
              <w:rPr>
                <w:sz w:val="16"/>
                <w:szCs w:val="16"/>
              </w:rPr>
            </w:pPr>
          </w:p>
        </w:tc>
      </w:tr>
      <w:tr w:rsidR="008B6700" w:rsidRPr="00165B55" w14:paraId="5628B487" w14:textId="77777777" w:rsidTr="00667525">
        <w:trPr>
          <w:cantSplit/>
        </w:trPr>
        <w:tc>
          <w:tcPr>
            <w:tcW w:w="284" w:type="dxa"/>
          </w:tcPr>
          <w:p w14:paraId="75AC3204" w14:textId="77777777" w:rsidR="008B6700" w:rsidRPr="00165B55" w:rsidRDefault="008B6700" w:rsidP="00B271FC">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6A07C274" w14:textId="77777777" w:rsidR="008B6700" w:rsidRPr="005078FD" w:rsidRDefault="008B6700" w:rsidP="00B271FC">
            <w:pPr>
              <w:pStyle w:val="Invulling"/>
              <w:keepNext/>
              <w:keepLines/>
              <w:spacing w:line="276" w:lineRule="auto"/>
            </w:pPr>
            <w:r>
              <w:t>Accounthouder</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46BBD7D9" w14:textId="3D479DEF" w:rsidR="008B6700" w:rsidRDefault="008B6700" w:rsidP="00B271FC">
            <w:pPr>
              <w:pStyle w:val="Invulling"/>
              <w:keepNext/>
              <w:keepLines/>
              <w:spacing w:line="276" w:lineRule="auto"/>
            </w:pPr>
            <w:r>
              <w:t xml:space="preserve">Een medewerker van </w:t>
            </w:r>
            <w:r w:rsidR="00BA2ACD">
              <w:t>UWV</w:t>
            </w:r>
            <w:r>
              <w:t xml:space="preserve">, die optreedt als </w:t>
            </w:r>
            <w:r w:rsidR="00F10E8A">
              <w:t>A</w:t>
            </w:r>
            <w:r>
              <w:t>ccounthouder en op tactisch niveau uitvoering geeft aan het Contract- en leveranciersmanagement door de kwaliteit van de geleverde en de ontvangen Dienstverlening te bewaken en bij te sturen.</w:t>
            </w:r>
          </w:p>
        </w:tc>
        <w:tc>
          <w:tcPr>
            <w:tcW w:w="425" w:type="dxa"/>
            <w:shd w:val="clear" w:color="auto" w:fill="F2F2F2" w:themeFill="background1" w:themeFillShade="F2"/>
          </w:tcPr>
          <w:p w14:paraId="2F547567" w14:textId="77777777" w:rsidR="008B6700" w:rsidRPr="00165B55" w:rsidRDefault="008B6700" w:rsidP="00B271FC">
            <w:pPr>
              <w:pStyle w:val="Invulling"/>
              <w:keepNext/>
              <w:keepLines/>
              <w:spacing w:line="276" w:lineRule="auto"/>
              <w:rPr>
                <w:sz w:val="16"/>
                <w:szCs w:val="16"/>
              </w:rPr>
            </w:pPr>
          </w:p>
        </w:tc>
      </w:tr>
      <w:tr w:rsidR="000D7549" w:rsidRPr="00165B55" w14:paraId="7EEBD099" w14:textId="77777777" w:rsidTr="00E60256">
        <w:trPr>
          <w:cantSplit/>
        </w:trPr>
        <w:tc>
          <w:tcPr>
            <w:tcW w:w="284" w:type="dxa"/>
          </w:tcPr>
          <w:p w14:paraId="4B8F46DA" w14:textId="77777777" w:rsidR="000D7549" w:rsidRPr="0058432A" w:rsidRDefault="000D7549" w:rsidP="00B271FC">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529E03F8" w14:textId="05FC12DD" w:rsidR="000D7549" w:rsidRPr="0058432A" w:rsidRDefault="000D7549" w:rsidP="00B271FC">
            <w:pPr>
              <w:pStyle w:val="Invulling"/>
              <w:keepNext/>
              <w:keepLines/>
              <w:spacing w:line="276" w:lineRule="auto"/>
            </w:pPr>
            <w:r w:rsidRPr="0058432A">
              <w:t>Adequa</w:t>
            </w:r>
            <w:r w:rsidR="00592191">
              <w:t>te oplossing</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130B14B7" w14:textId="1FE8C517" w:rsidR="005A71D1" w:rsidRPr="005A71D1" w:rsidRDefault="00EA7772" w:rsidP="00B271FC">
            <w:pPr>
              <w:pStyle w:val="Invulling"/>
              <w:keepNext/>
              <w:keepLines/>
              <w:spacing w:line="276" w:lineRule="auto"/>
              <w:rPr>
                <w:rFonts w:cs="Arial"/>
                <w:szCs w:val="18"/>
              </w:rPr>
            </w:pPr>
            <w:r w:rsidRPr="00EA7772">
              <w:rPr>
                <w:rFonts w:cs="Arial"/>
                <w:szCs w:val="18"/>
              </w:rPr>
              <w:t>Onder Adequate oplossing verstaat UWV een oplossing voor het compenseren van de discrepantie tussen de belasting en de belastbaarheid van de klant, die functioneel verantwoord is gezien de te stellen gebruikseisen en ook veilig is voor de gebruiker en zijn omgeving.</w:t>
            </w:r>
            <w:r>
              <w:rPr>
                <w:rFonts w:cs="Arial"/>
                <w:szCs w:val="18"/>
              </w:rPr>
              <w:t xml:space="preserve"> Onder A</w:t>
            </w:r>
            <w:r w:rsidRPr="0032304F">
              <w:rPr>
                <w:rFonts w:cs="Arial"/>
                <w:szCs w:val="18"/>
              </w:rPr>
              <w:t>dequa</w:t>
            </w:r>
            <w:r>
              <w:rPr>
                <w:rFonts w:cs="Arial"/>
                <w:szCs w:val="18"/>
              </w:rPr>
              <w:t>te oplossing</w:t>
            </w:r>
            <w:r w:rsidRPr="0032304F">
              <w:rPr>
                <w:rFonts w:cs="Arial"/>
                <w:szCs w:val="18"/>
              </w:rPr>
              <w:t xml:space="preserve"> verstaat UWV dat niet noodzakelijk de meest optimale oplossing wordt geboden. Het kan ook om een variant gaan die goed genoeg is</w:t>
            </w:r>
            <w:r>
              <w:rPr>
                <w:rFonts w:cs="Arial"/>
                <w:szCs w:val="18"/>
              </w:rPr>
              <w:t>.</w:t>
            </w:r>
          </w:p>
        </w:tc>
        <w:tc>
          <w:tcPr>
            <w:tcW w:w="425" w:type="dxa"/>
            <w:shd w:val="clear" w:color="auto" w:fill="F2F2F2" w:themeFill="background1" w:themeFillShade="F2"/>
          </w:tcPr>
          <w:p w14:paraId="2B267F3B" w14:textId="77777777" w:rsidR="000D7549" w:rsidRPr="00165B55" w:rsidRDefault="000D7549" w:rsidP="00B271FC">
            <w:pPr>
              <w:pStyle w:val="Invulling"/>
              <w:keepNext/>
              <w:keepLines/>
              <w:spacing w:line="276" w:lineRule="auto"/>
              <w:rPr>
                <w:sz w:val="16"/>
                <w:szCs w:val="16"/>
              </w:rPr>
            </w:pPr>
          </w:p>
        </w:tc>
      </w:tr>
      <w:tr w:rsidR="00592191" w:rsidRPr="00165B55" w14:paraId="2104021F" w14:textId="77777777" w:rsidTr="00695D5F">
        <w:trPr>
          <w:cantSplit/>
        </w:trPr>
        <w:tc>
          <w:tcPr>
            <w:tcW w:w="284" w:type="dxa"/>
          </w:tcPr>
          <w:p w14:paraId="232CE859" w14:textId="77777777" w:rsidR="00592191" w:rsidRPr="00165B55" w:rsidRDefault="00592191" w:rsidP="00B271FC">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0CDA53D6" w14:textId="77777777" w:rsidR="00592191" w:rsidRPr="00CA4345" w:rsidRDefault="00592191" w:rsidP="00B271FC">
            <w:pPr>
              <w:pStyle w:val="Invulling"/>
              <w:keepNext/>
              <w:keepLines/>
              <w:spacing w:line="276" w:lineRule="auto"/>
              <w:rPr>
                <w:lang w:val="en-US"/>
              </w:rPr>
            </w:pPr>
            <w:r w:rsidRPr="00CA4345">
              <w:rPr>
                <w:szCs w:val="18"/>
                <w:lang w:val="en-US"/>
              </w:rPr>
              <w:t>Afdeling Accounting House Crediteuren (Crediteuren Administratie)</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2ECEE061" w14:textId="77777777" w:rsidR="00592191" w:rsidRPr="00AE4932" w:rsidRDefault="00592191" w:rsidP="00B271FC">
            <w:pPr>
              <w:pStyle w:val="Invulling"/>
              <w:keepNext/>
              <w:keepLines/>
              <w:spacing w:line="276" w:lineRule="auto"/>
            </w:pPr>
            <w:r>
              <w:t>De A</w:t>
            </w:r>
            <w:r w:rsidRPr="00DE282A">
              <w:t xml:space="preserve">fdeling Accounting House Crediteuren controleert en verwerkt de facturen van de Opdrachtnemers van </w:t>
            </w:r>
            <w:r>
              <w:t>UWV</w:t>
            </w:r>
            <w:r w:rsidRPr="00DE282A">
              <w:t>. De afdeling heeft de taak om een factuur te registreren in de UWV-boekhouding, deze te controleren en vervolgens te betalen wanneer de factuur akkoord is</w:t>
            </w:r>
            <w:r>
              <w:t>.</w:t>
            </w:r>
          </w:p>
        </w:tc>
        <w:tc>
          <w:tcPr>
            <w:tcW w:w="425" w:type="dxa"/>
            <w:shd w:val="clear" w:color="auto" w:fill="F2F2F2" w:themeFill="background1" w:themeFillShade="F2"/>
          </w:tcPr>
          <w:p w14:paraId="5182C673" w14:textId="77777777" w:rsidR="00592191" w:rsidRPr="00165B55" w:rsidRDefault="00592191" w:rsidP="00B271FC">
            <w:pPr>
              <w:pStyle w:val="Invulling"/>
              <w:keepNext/>
              <w:keepLines/>
              <w:spacing w:line="276" w:lineRule="auto"/>
              <w:rPr>
                <w:sz w:val="16"/>
                <w:szCs w:val="16"/>
              </w:rPr>
            </w:pPr>
          </w:p>
        </w:tc>
      </w:tr>
      <w:tr w:rsidR="00EC05CC" w:rsidRPr="00165B55" w14:paraId="3698CA0E" w14:textId="77777777" w:rsidTr="00695D5F">
        <w:trPr>
          <w:cantSplit/>
        </w:trPr>
        <w:tc>
          <w:tcPr>
            <w:tcW w:w="284" w:type="dxa"/>
          </w:tcPr>
          <w:p w14:paraId="79EDB0AB" w14:textId="77777777" w:rsidR="00EC05CC" w:rsidRPr="00165B55" w:rsidRDefault="00EC05CC" w:rsidP="00B271FC">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2E9F9C8A" w14:textId="7DA68EF5" w:rsidR="00EC05CC" w:rsidRPr="00EC05CC" w:rsidRDefault="00EC05CC" w:rsidP="00EC05CC">
            <w:pPr>
              <w:pStyle w:val="Invulling"/>
              <w:keepNext/>
              <w:keepLines/>
              <w:spacing w:line="276" w:lineRule="auto"/>
              <w:rPr>
                <w:szCs w:val="18"/>
                <w:lang w:val="en-US"/>
              </w:rPr>
            </w:pPr>
            <w:r>
              <w:rPr>
                <w:szCs w:val="18"/>
                <w:lang w:val="en-US"/>
              </w:rPr>
              <w:t>Arbeidsdeskundige</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3C451CE5" w14:textId="7890AB62" w:rsidR="00EC05CC" w:rsidRDefault="00EC05CC" w:rsidP="00B271FC">
            <w:pPr>
              <w:pStyle w:val="Invulling"/>
              <w:keepNext/>
              <w:keepLines/>
              <w:spacing w:line="276" w:lineRule="auto"/>
            </w:pPr>
            <w:r w:rsidRPr="00EC05CC">
              <w:rPr>
                <w:szCs w:val="18"/>
              </w:rPr>
              <w:t>Een medewerker van UWV die bepaalt in hoeverre een Voorziening en/of aanpassingen noodzakelijk en adequaat te realiseren is/zijn. En met inzet hiervan de gevolgen van de structureel functionele beperkingen of scholingsbelemmeringen van de Klant kunnen worden gecompenseerd</w:t>
            </w:r>
            <w:r>
              <w:rPr>
                <w:szCs w:val="18"/>
              </w:rPr>
              <w:t>.</w:t>
            </w:r>
          </w:p>
        </w:tc>
        <w:tc>
          <w:tcPr>
            <w:tcW w:w="425" w:type="dxa"/>
            <w:shd w:val="clear" w:color="auto" w:fill="F2F2F2" w:themeFill="background1" w:themeFillShade="F2"/>
          </w:tcPr>
          <w:p w14:paraId="427250F6" w14:textId="77777777" w:rsidR="00EC05CC" w:rsidRPr="00165B55" w:rsidRDefault="00EC05CC" w:rsidP="00B271FC">
            <w:pPr>
              <w:pStyle w:val="Invulling"/>
              <w:keepNext/>
              <w:keepLines/>
              <w:spacing w:line="276" w:lineRule="auto"/>
              <w:rPr>
                <w:sz w:val="16"/>
                <w:szCs w:val="16"/>
              </w:rPr>
            </w:pPr>
          </w:p>
        </w:tc>
      </w:tr>
      <w:tr w:rsidR="00EC05CC" w:rsidRPr="00165B55" w14:paraId="77164865" w14:textId="77777777" w:rsidTr="00695D5F">
        <w:trPr>
          <w:cantSplit/>
        </w:trPr>
        <w:tc>
          <w:tcPr>
            <w:tcW w:w="284" w:type="dxa"/>
          </w:tcPr>
          <w:p w14:paraId="6B3D0BF6" w14:textId="77777777" w:rsidR="00EC05CC" w:rsidRPr="00165B55" w:rsidRDefault="00EC05CC" w:rsidP="00B271FC">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2000DE12" w14:textId="68317F33" w:rsidR="00EC05CC" w:rsidRDefault="00EC05CC" w:rsidP="00EC05CC">
            <w:pPr>
              <w:pStyle w:val="Invulling"/>
              <w:keepNext/>
              <w:keepLines/>
              <w:spacing w:line="276" w:lineRule="auto"/>
              <w:rPr>
                <w:szCs w:val="18"/>
                <w:lang w:val="en-US"/>
              </w:rPr>
            </w:pPr>
            <w:r>
              <w:rPr>
                <w:szCs w:val="18"/>
                <w:lang w:val="en-US"/>
              </w:rPr>
              <w:t>Aw</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5C541C33" w14:textId="466A636A" w:rsidR="00EC05CC" w:rsidRDefault="00EC05CC" w:rsidP="00B271FC">
            <w:pPr>
              <w:pStyle w:val="Invulling"/>
              <w:keepNext/>
              <w:keepLines/>
              <w:spacing w:line="276" w:lineRule="auto"/>
            </w:pPr>
            <w:r w:rsidRPr="00EC05CC">
              <w:rPr>
                <w:szCs w:val="18"/>
                <w:lang w:val="en-US"/>
              </w:rPr>
              <w:t>Aanbestedingswet 2012, gewijzigd in 2016.</w:t>
            </w:r>
          </w:p>
        </w:tc>
        <w:tc>
          <w:tcPr>
            <w:tcW w:w="425" w:type="dxa"/>
            <w:shd w:val="clear" w:color="auto" w:fill="F2F2F2" w:themeFill="background1" w:themeFillShade="F2"/>
          </w:tcPr>
          <w:p w14:paraId="21CAAB31" w14:textId="77777777" w:rsidR="00EC05CC" w:rsidRPr="00165B55" w:rsidRDefault="00EC05CC" w:rsidP="00B271FC">
            <w:pPr>
              <w:pStyle w:val="Invulling"/>
              <w:keepNext/>
              <w:keepLines/>
              <w:spacing w:line="276" w:lineRule="auto"/>
              <w:rPr>
                <w:sz w:val="16"/>
                <w:szCs w:val="16"/>
              </w:rPr>
            </w:pPr>
          </w:p>
        </w:tc>
      </w:tr>
      <w:tr w:rsidR="004A0CCD" w:rsidRPr="00165B55" w14:paraId="4A2BE34F" w14:textId="77777777" w:rsidTr="00E60256">
        <w:trPr>
          <w:cantSplit/>
        </w:trPr>
        <w:tc>
          <w:tcPr>
            <w:tcW w:w="284" w:type="dxa"/>
          </w:tcPr>
          <w:p w14:paraId="62EF7FD3" w14:textId="34AF96C1" w:rsidR="004A0CCD" w:rsidRPr="00165B55" w:rsidRDefault="004A0CCD"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1907B27F" w14:textId="645E6AB8" w:rsidR="004A0CCD" w:rsidRPr="00CA4345" w:rsidRDefault="004A0CCD" w:rsidP="004A0CCD">
            <w:pPr>
              <w:pStyle w:val="Invulling"/>
              <w:keepNext/>
              <w:keepLines/>
              <w:spacing w:line="276" w:lineRule="auto"/>
              <w:rPr>
                <w:szCs w:val="18"/>
                <w:lang w:val="en-US"/>
              </w:rPr>
            </w:pPr>
            <w:r>
              <w:t>Bestelkantoor</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57577ABE" w14:textId="53C4473B" w:rsidR="004A0CCD" w:rsidRDefault="004A0CCD" w:rsidP="004A0CCD">
            <w:pPr>
              <w:pStyle w:val="Invulling"/>
              <w:keepNext/>
              <w:keepLines/>
              <w:spacing w:line="276" w:lineRule="auto"/>
            </w:pPr>
            <w:r>
              <w:t>Het Bestelkantoor van UWV dat verantwoordelijk is voor het uitdoen van een bestelling naar Opdrachtnemer. De bestelopdracht (Inkooporder) wordt uitsluitend verstrekt door het Bestelkantoor.</w:t>
            </w:r>
          </w:p>
        </w:tc>
        <w:tc>
          <w:tcPr>
            <w:tcW w:w="425" w:type="dxa"/>
            <w:shd w:val="clear" w:color="auto" w:fill="F2F2F2" w:themeFill="background1" w:themeFillShade="F2"/>
          </w:tcPr>
          <w:p w14:paraId="520CA53C" w14:textId="28B4A1CA" w:rsidR="004A0CCD" w:rsidRPr="00165B55" w:rsidRDefault="004A0CCD" w:rsidP="004A0CCD">
            <w:pPr>
              <w:pStyle w:val="Invulling"/>
              <w:keepNext/>
              <w:keepLines/>
              <w:spacing w:line="276" w:lineRule="auto"/>
              <w:rPr>
                <w:sz w:val="16"/>
                <w:szCs w:val="16"/>
              </w:rPr>
            </w:pPr>
          </w:p>
        </w:tc>
      </w:tr>
      <w:tr w:rsidR="004A0CCD" w:rsidRPr="00165B55" w14:paraId="253B27D1" w14:textId="77777777" w:rsidTr="00E60256">
        <w:trPr>
          <w:cantSplit/>
        </w:trPr>
        <w:tc>
          <w:tcPr>
            <w:tcW w:w="284" w:type="dxa"/>
          </w:tcPr>
          <w:p w14:paraId="5FFFDD07" w14:textId="77777777" w:rsidR="004A0CCD" w:rsidRPr="00165B55" w:rsidRDefault="004A0CCD"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75CF3AFE" w14:textId="77777777" w:rsidR="004A0CCD" w:rsidRDefault="004A0CCD" w:rsidP="004A0CCD">
            <w:pPr>
              <w:pStyle w:val="Invulling"/>
              <w:keepNext/>
              <w:keepLines/>
              <w:spacing w:line="276" w:lineRule="auto"/>
            </w:pPr>
            <w:r>
              <w:t>BV</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2A17203B" w14:textId="77777777" w:rsidR="004A0CCD" w:rsidRDefault="004A0CCD" w:rsidP="004A0CCD">
            <w:pPr>
              <w:pStyle w:val="Invulling"/>
              <w:keepNext/>
              <w:keepLines/>
              <w:spacing w:line="276" w:lineRule="auto"/>
            </w:pPr>
            <w:r>
              <w:t>Beslisser Voorzieningen. Medewerker van UWV die verantwoordelijk is voor de beoordeling van aanvraag voor een Voorziening van de Klant van UWV en een beslissing op deze aanvraag neemt.</w:t>
            </w:r>
          </w:p>
        </w:tc>
        <w:tc>
          <w:tcPr>
            <w:tcW w:w="425" w:type="dxa"/>
            <w:shd w:val="clear" w:color="auto" w:fill="F2F2F2" w:themeFill="background1" w:themeFillShade="F2"/>
          </w:tcPr>
          <w:p w14:paraId="543C37F2" w14:textId="77777777" w:rsidR="004A0CCD" w:rsidRPr="00165B55" w:rsidRDefault="004A0CCD" w:rsidP="004A0CCD">
            <w:pPr>
              <w:pStyle w:val="Invulling"/>
              <w:keepNext/>
              <w:keepLines/>
              <w:spacing w:line="276" w:lineRule="auto"/>
              <w:rPr>
                <w:sz w:val="16"/>
                <w:szCs w:val="16"/>
              </w:rPr>
            </w:pPr>
          </w:p>
        </w:tc>
      </w:tr>
      <w:tr w:rsidR="004A0CCD" w:rsidRPr="00165B55" w14:paraId="2B48873C" w14:textId="77777777" w:rsidTr="00DF1E74">
        <w:trPr>
          <w:cantSplit/>
          <w:trHeight w:val="1119"/>
        </w:trPr>
        <w:tc>
          <w:tcPr>
            <w:tcW w:w="284" w:type="dxa"/>
          </w:tcPr>
          <w:p w14:paraId="1E452224" w14:textId="77777777" w:rsidR="004A0CCD" w:rsidRPr="00165B55" w:rsidRDefault="004A0CCD"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1C34AD5D" w14:textId="5F4286DF" w:rsidR="004A0CCD" w:rsidRPr="00231A9A" w:rsidRDefault="004A0CCD" w:rsidP="004A0CCD">
            <w:pPr>
              <w:pStyle w:val="Invulling"/>
              <w:keepNext/>
              <w:keepLines/>
              <w:spacing w:line="276" w:lineRule="auto"/>
            </w:pPr>
            <w:r>
              <w:t>Catalogus</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50219B2B" w14:textId="01CAD1D9" w:rsidR="004A0CCD" w:rsidRDefault="004A0CCD" w:rsidP="004A0CCD">
            <w:pPr>
              <w:pStyle w:val="Invulling"/>
              <w:keepNext/>
              <w:keepLines/>
              <w:spacing w:line="276" w:lineRule="auto"/>
            </w:pPr>
            <w:r>
              <w:t>Document van UWV waarin de verschillende communicatiehulpmiddelen volgens het Prijzenblad zijn opgenomen met specificaties per categorie, ook staan hierin de contactgegevens van Opdrachtnemer. Dit document dient als ondersteuning bij de selectie van communicatiehulpmiddelen.</w:t>
            </w:r>
          </w:p>
        </w:tc>
        <w:tc>
          <w:tcPr>
            <w:tcW w:w="425" w:type="dxa"/>
            <w:shd w:val="clear" w:color="auto" w:fill="F2F2F2" w:themeFill="background1" w:themeFillShade="F2"/>
          </w:tcPr>
          <w:p w14:paraId="344A8E79" w14:textId="77777777" w:rsidR="004A0CCD" w:rsidRPr="00165B55" w:rsidRDefault="004A0CCD" w:rsidP="004A0CCD">
            <w:pPr>
              <w:pStyle w:val="Invulling"/>
              <w:keepNext/>
              <w:keepLines/>
              <w:spacing w:line="276" w:lineRule="auto"/>
              <w:rPr>
                <w:sz w:val="16"/>
                <w:szCs w:val="16"/>
              </w:rPr>
            </w:pPr>
          </w:p>
        </w:tc>
      </w:tr>
      <w:tr w:rsidR="004A0CCD" w:rsidRPr="00165B55" w14:paraId="7E13B7B0" w14:textId="77777777" w:rsidTr="00E60256">
        <w:trPr>
          <w:cantSplit/>
        </w:trPr>
        <w:tc>
          <w:tcPr>
            <w:tcW w:w="284" w:type="dxa"/>
          </w:tcPr>
          <w:p w14:paraId="6114DB98" w14:textId="77777777" w:rsidR="004A0CCD" w:rsidRPr="00165B55" w:rsidRDefault="004A0CCD"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BFBFBF" w:themeColor="background1" w:themeShade="BF"/>
            </w:tcBorders>
            <w:shd w:val="clear" w:color="auto" w:fill="auto"/>
          </w:tcPr>
          <w:p w14:paraId="78394928" w14:textId="77777777" w:rsidR="004A0CCD" w:rsidRDefault="004A0CCD" w:rsidP="004A0CCD">
            <w:pPr>
              <w:pStyle w:val="Invulling"/>
              <w:keepNext/>
              <w:keepLines/>
              <w:spacing w:line="276" w:lineRule="auto"/>
            </w:pPr>
            <w:r>
              <w:t>CLM</w:t>
            </w:r>
          </w:p>
        </w:tc>
        <w:tc>
          <w:tcPr>
            <w:tcW w:w="7229" w:type="dxa"/>
            <w:tcBorders>
              <w:top w:val="single" w:sz="4" w:space="0" w:color="D9D9D9" w:themeColor="background1" w:themeShade="D9"/>
              <w:bottom w:val="single" w:sz="4" w:space="0" w:color="BFBFBF" w:themeColor="background1" w:themeShade="BF"/>
            </w:tcBorders>
            <w:shd w:val="clear" w:color="auto" w:fill="F2F2F2" w:themeFill="background1" w:themeFillShade="F2"/>
          </w:tcPr>
          <w:p w14:paraId="48B875CC" w14:textId="3C7E7207" w:rsidR="004A0CCD" w:rsidRDefault="004A0CCD" w:rsidP="004A0CCD">
            <w:pPr>
              <w:pStyle w:val="Invulling"/>
              <w:keepNext/>
              <w:keepLines/>
              <w:spacing w:line="276" w:lineRule="auto"/>
            </w:pPr>
            <w:r>
              <w:t>Contract- en Leveranciersmanagement. Dit is het op tactisch en strategisch niveau uitvoering geven aan het Contract- en leveranciersmanagement. Binnen het CLM worden de contractafspraken met Opdrachtnemers bewaakt en geëvalueerd.</w:t>
            </w:r>
          </w:p>
        </w:tc>
        <w:tc>
          <w:tcPr>
            <w:tcW w:w="425" w:type="dxa"/>
            <w:shd w:val="clear" w:color="auto" w:fill="F2F2F2" w:themeFill="background1" w:themeFillShade="F2"/>
          </w:tcPr>
          <w:p w14:paraId="678BED19" w14:textId="77777777" w:rsidR="004A0CCD" w:rsidRPr="00165B55" w:rsidRDefault="004A0CCD" w:rsidP="004A0CCD">
            <w:pPr>
              <w:pStyle w:val="Invulling"/>
              <w:keepNext/>
              <w:keepLines/>
              <w:spacing w:line="276" w:lineRule="auto"/>
              <w:rPr>
                <w:sz w:val="16"/>
                <w:szCs w:val="16"/>
              </w:rPr>
            </w:pPr>
          </w:p>
        </w:tc>
      </w:tr>
      <w:tr w:rsidR="004A0CCD" w:rsidRPr="00165B55" w14:paraId="149EA870" w14:textId="77777777" w:rsidTr="00E60256">
        <w:trPr>
          <w:cantSplit/>
        </w:trPr>
        <w:tc>
          <w:tcPr>
            <w:tcW w:w="284" w:type="dxa"/>
          </w:tcPr>
          <w:p w14:paraId="557AD272" w14:textId="77777777" w:rsidR="004A0CCD" w:rsidRPr="00165B55" w:rsidRDefault="004A0CCD" w:rsidP="004A0CCD">
            <w:pPr>
              <w:keepNext/>
              <w:keepLines/>
              <w:spacing w:line="276" w:lineRule="auto"/>
              <w:rPr>
                <w:sz w:val="16"/>
                <w:szCs w:val="16"/>
              </w:rPr>
            </w:pPr>
          </w:p>
        </w:tc>
        <w:tc>
          <w:tcPr>
            <w:tcW w:w="2835" w:type="dxa"/>
            <w:gridSpan w:val="3"/>
            <w:tcBorders>
              <w:top w:val="single" w:sz="4" w:space="0" w:color="BFBFBF" w:themeColor="background1" w:themeShade="BF"/>
              <w:bottom w:val="single" w:sz="4" w:space="0" w:color="BFBFBF" w:themeColor="background1" w:themeShade="BF"/>
            </w:tcBorders>
            <w:shd w:val="clear" w:color="auto" w:fill="auto"/>
          </w:tcPr>
          <w:p w14:paraId="630B14B1" w14:textId="13F997D5" w:rsidR="004A0CCD" w:rsidRPr="009F610B" w:rsidRDefault="004A0CCD" w:rsidP="004A0CCD">
            <w:pPr>
              <w:pStyle w:val="Invulling"/>
              <w:keepNext/>
              <w:keepLines/>
              <w:spacing w:line="276" w:lineRule="auto"/>
            </w:pPr>
            <w:r>
              <w:t>CM</w:t>
            </w:r>
          </w:p>
          <w:p w14:paraId="3B25B5AC" w14:textId="77777777" w:rsidR="004A0CCD" w:rsidRPr="009F610B" w:rsidRDefault="004A0CCD" w:rsidP="004A0CCD">
            <w:pPr>
              <w:spacing w:line="276" w:lineRule="auto"/>
              <w:jc w:val="right"/>
            </w:pPr>
          </w:p>
        </w:tc>
        <w:tc>
          <w:tcPr>
            <w:tcW w:w="7229" w:type="dxa"/>
            <w:tcBorders>
              <w:top w:val="single" w:sz="4" w:space="0" w:color="BFBFBF" w:themeColor="background1" w:themeShade="BF"/>
              <w:bottom w:val="single" w:sz="4" w:space="0" w:color="BFBFBF" w:themeColor="background1" w:themeShade="BF"/>
            </w:tcBorders>
            <w:shd w:val="clear" w:color="auto" w:fill="F2F2F2" w:themeFill="background1" w:themeFillShade="F2"/>
          </w:tcPr>
          <w:p w14:paraId="30B76C7D" w14:textId="51761DD2" w:rsidR="004A0CCD" w:rsidRDefault="004A0CCD" w:rsidP="004A0CCD">
            <w:pPr>
              <w:pStyle w:val="Invulling"/>
              <w:keepNext/>
              <w:keepLines/>
              <w:spacing w:line="276" w:lineRule="auto"/>
            </w:pPr>
            <w:r>
              <w:t>Contractmanager. Een medewerker van UWV, die op strategisch niveau overleg kan voeren met Opdrachtnemer.</w:t>
            </w:r>
          </w:p>
        </w:tc>
        <w:tc>
          <w:tcPr>
            <w:tcW w:w="425" w:type="dxa"/>
            <w:shd w:val="clear" w:color="auto" w:fill="F2F2F2" w:themeFill="background1" w:themeFillShade="F2"/>
          </w:tcPr>
          <w:p w14:paraId="07C9CB8F" w14:textId="77777777" w:rsidR="004A0CCD" w:rsidRDefault="004A0CCD" w:rsidP="004A0CCD">
            <w:pPr>
              <w:pStyle w:val="Invulling"/>
              <w:keepNext/>
              <w:keepLines/>
              <w:spacing w:line="276" w:lineRule="auto"/>
              <w:rPr>
                <w:sz w:val="16"/>
                <w:szCs w:val="16"/>
              </w:rPr>
            </w:pPr>
          </w:p>
          <w:p w14:paraId="6392DFC0" w14:textId="77777777" w:rsidR="004A0CCD" w:rsidRPr="00F77722" w:rsidRDefault="004A0CCD" w:rsidP="004A0CCD">
            <w:pPr>
              <w:spacing w:line="276" w:lineRule="auto"/>
            </w:pPr>
          </w:p>
        </w:tc>
      </w:tr>
      <w:tr w:rsidR="004A0CCD" w:rsidRPr="00BC16D7" w14:paraId="5C6F813D" w14:textId="77777777" w:rsidTr="00E60256">
        <w:trPr>
          <w:cantSplit/>
        </w:trPr>
        <w:tc>
          <w:tcPr>
            <w:tcW w:w="284" w:type="dxa"/>
          </w:tcPr>
          <w:p w14:paraId="25B08271" w14:textId="77777777" w:rsidR="004A0CCD" w:rsidRPr="00BC16D7" w:rsidRDefault="004A0CCD" w:rsidP="004A0CCD">
            <w:pPr>
              <w:keepNext/>
              <w:keepLines/>
              <w:spacing w:line="276" w:lineRule="auto"/>
              <w:rPr>
                <w:sz w:val="16"/>
                <w:szCs w:val="16"/>
              </w:rPr>
            </w:pPr>
          </w:p>
        </w:tc>
        <w:tc>
          <w:tcPr>
            <w:tcW w:w="2835" w:type="dxa"/>
            <w:gridSpan w:val="3"/>
            <w:tcBorders>
              <w:top w:val="single" w:sz="4" w:space="0" w:color="BFBFBF" w:themeColor="background1" w:themeShade="BF"/>
              <w:bottom w:val="single" w:sz="4" w:space="0" w:color="BFBFBF" w:themeColor="background1" w:themeShade="BF"/>
            </w:tcBorders>
            <w:shd w:val="clear" w:color="auto" w:fill="auto"/>
          </w:tcPr>
          <w:p w14:paraId="7F88F3E7" w14:textId="77777777" w:rsidR="004A0CCD" w:rsidRPr="00BC16D7" w:rsidRDefault="004A0CCD" w:rsidP="004A0CCD">
            <w:pPr>
              <w:pStyle w:val="Invulling"/>
              <w:keepNext/>
              <w:keepLines/>
              <w:spacing w:line="276" w:lineRule="auto"/>
            </w:pPr>
            <w:r w:rsidRPr="00BC16D7">
              <w:t>Combinant</w:t>
            </w:r>
          </w:p>
        </w:tc>
        <w:tc>
          <w:tcPr>
            <w:tcW w:w="7229" w:type="dxa"/>
            <w:tcBorders>
              <w:top w:val="single" w:sz="4" w:space="0" w:color="BFBFBF" w:themeColor="background1" w:themeShade="BF"/>
              <w:bottom w:val="single" w:sz="4" w:space="0" w:color="BFBFBF" w:themeColor="background1" w:themeShade="BF"/>
            </w:tcBorders>
            <w:shd w:val="clear" w:color="auto" w:fill="F2F2F2" w:themeFill="background1" w:themeFillShade="F2"/>
          </w:tcPr>
          <w:p w14:paraId="4401D05D" w14:textId="77777777" w:rsidR="004A0CCD" w:rsidRPr="00BC16D7" w:rsidRDefault="004A0CCD" w:rsidP="004A0CCD">
            <w:pPr>
              <w:pStyle w:val="Invulling"/>
              <w:keepNext/>
              <w:keepLines/>
              <w:spacing w:line="276" w:lineRule="auto"/>
            </w:pPr>
            <w:r w:rsidRPr="00BC16D7">
              <w:t>De aan een Combinatie deelnemende Ondernemer.</w:t>
            </w:r>
          </w:p>
        </w:tc>
        <w:tc>
          <w:tcPr>
            <w:tcW w:w="425" w:type="dxa"/>
            <w:shd w:val="clear" w:color="auto" w:fill="F2F2F2" w:themeFill="background1" w:themeFillShade="F2"/>
          </w:tcPr>
          <w:p w14:paraId="14A36BE9" w14:textId="77777777" w:rsidR="004A0CCD" w:rsidRPr="00BC16D7" w:rsidRDefault="004A0CCD" w:rsidP="004A0CCD">
            <w:pPr>
              <w:pStyle w:val="Invulling"/>
              <w:keepNext/>
              <w:keepLines/>
              <w:spacing w:line="276" w:lineRule="auto"/>
              <w:rPr>
                <w:sz w:val="16"/>
                <w:szCs w:val="16"/>
              </w:rPr>
            </w:pPr>
          </w:p>
        </w:tc>
      </w:tr>
      <w:tr w:rsidR="004A0CCD" w:rsidRPr="00BC16D7" w14:paraId="0CBD65B2" w14:textId="77777777" w:rsidTr="00E60256">
        <w:trPr>
          <w:cantSplit/>
        </w:trPr>
        <w:tc>
          <w:tcPr>
            <w:tcW w:w="284" w:type="dxa"/>
          </w:tcPr>
          <w:p w14:paraId="3CBDF8D2" w14:textId="77777777" w:rsidR="004A0CCD" w:rsidRPr="00BC16D7" w:rsidRDefault="004A0CCD" w:rsidP="004A0CCD">
            <w:pPr>
              <w:keepNext/>
              <w:keepLines/>
              <w:spacing w:line="276" w:lineRule="auto"/>
              <w:rPr>
                <w:sz w:val="16"/>
                <w:szCs w:val="16"/>
              </w:rPr>
            </w:pPr>
          </w:p>
        </w:tc>
        <w:tc>
          <w:tcPr>
            <w:tcW w:w="2835" w:type="dxa"/>
            <w:gridSpan w:val="3"/>
            <w:tcBorders>
              <w:top w:val="single" w:sz="4" w:space="0" w:color="BFBFBF" w:themeColor="background1" w:themeShade="BF"/>
              <w:bottom w:val="single" w:sz="4" w:space="0" w:color="BFBFBF" w:themeColor="background1" w:themeShade="BF"/>
            </w:tcBorders>
            <w:shd w:val="clear" w:color="auto" w:fill="auto"/>
          </w:tcPr>
          <w:p w14:paraId="7A9F334C" w14:textId="1A869806" w:rsidR="004A0CCD" w:rsidRPr="00BC16D7" w:rsidRDefault="004A0CCD" w:rsidP="004A0CCD">
            <w:pPr>
              <w:pStyle w:val="Invulling"/>
              <w:keepNext/>
              <w:keepLines/>
              <w:spacing w:line="276" w:lineRule="auto"/>
            </w:pPr>
            <w:r w:rsidRPr="00BC16D7">
              <w:t>Combinatie</w:t>
            </w:r>
          </w:p>
          <w:p w14:paraId="487FEE8F" w14:textId="77777777" w:rsidR="004A0CCD" w:rsidRPr="00BC16D7" w:rsidRDefault="004A0CCD" w:rsidP="004A0CCD">
            <w:pPr>
              <w:spacing w:line="276" w:lineRule="auto"/>
            </w:pPr>
          </w:p>
        </w:tc>
        <w:tc>
          <w:tcPr>
            <w:tcW w:w="7229" w:type="dxa"/>
            <w:tcBorders>
              <w:top w:val="single" w:sz="4" w:space="0" w:color="BFBFBF" w:themeColor="background1" w:themeShade="BF"/>
              <w:bottom w:val="single" w:sz="4" w:space="0" w:color="BFBFBF" w:themeColor="background1" w:themeShade="BF"/>
            </w:tcBorders>
            <w:shd w:val="clear" w:color="auto" w:fill="F2F2F2" w:themeFill="background1" w:themeFillShade="F2"/>
          </w:tcPr>
          <w:p w14:paraId="6EEFB8D7" w14:textId="77777777" w:rsidR="004A0CCD" w:rsidRPr="00BC16D7" w:rsidRDefault="004A0CCD" w:rsidP="004A0CCD">
            <w:pPr>
              <w:pStyle w:val="Invulling"/>
              <w:keepNext/>
              <w:keepLines/>
              <w:spacing w:line="276" w:lineRule="auto"/>
            </w:pPr>
            <w:r w:rsidRPr="00BC16D7">
              <w:t>Een samenwerkingsverband van twee of meer Ondernemers die gezamenlijk inschrijven op een aanbestedingsprocedure, waarbij iedere Ondernemer contractpartner van Aanbesteder wordt en iedere Ondernemer hoofdelijke aansprakelijkheid jegens Aanbesteder aanvaardt.</w:t>
            </w:r>
          </w:p>
        </w:tc>
        <w:tc>
          <w:tcPr>
            <w:tcW w:w="425" w:type="dxa"/>
            <w:shd w:val="clear" w:color="auto" w:fill="F2F2F2" w:themeFill="background1" w:themeFillShade="F2"/>
          </w:tcPr>
          <w:p w14:paraId="7D930896" w14:textId="77777777" w:rsidR="004A0CCD" w:rsidRPr="00BC16D7" w:rsidRDefault="004A0CCD" w:rsidP="004A0CCD">
            <w:pPr>
              <w:pStyle w:val="Invulling"/>
              <w:keepNext/>
              <w:keepLines/>
              <w:spacing w:line="276" w:lineRule="auto"/>
              <w:rPr>
                <w:sz w:val="16"/>
                <w:szCs w:val="16"/>
              </w:rPr>
            </w:pPr>
          </w:p>
        </w:tc>
      </w:tr>
      <w:tr w:rsidR="003B3AB2" w:rsidRPr="00BC16D7" w14:paraId="1E1694FA" w14:textId="77777777" w:rsidTr="00695D5F">
        <w:trPr>
          <w:cantSplit/>
        </w:trPr>
        <w:tc>
          <w:tcPr>
            <w:tcW w:w="284" w:type="dxa"/>
          </w:tcPr>
          <w:p w14:paraId="4B736CD4" w14:textId="77777777" w:rsidR="003B3AB2" w:rsidRPr="00BC16D7" w:rsidRDefault="003B3AB2"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2622CD38" w14:textId="6EC8C72C" w:rsidR="003B3AB2" w:rsidRPr="00BC16D7" w:rsidRDefault="003B3AB2" w:rsidP="004A0CCD">
            <w:pPr>
              <w:pStyle w:val="Invulling"/>
              <w:keepNext/>
              <w:keepLines/>
              <w:spacing w:line="276" w:lineRule="auto"/>
            </w:pPr>
            <w:r>
              <w:t xml:space="preserve">Communicatiehulpmiddelen </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2027ACC5" w14:textId="414AFD0F" w:rsidR="003B3AB2" w:rsidRPr="003B3AB2" w:rsidRDefault="003B3AB2" w:rsidP="003B3AB2">
            <w:pPr>
              <w:pStyle w:val="Tussenbalk"/>
              <w:widowControl w:val="0"/>
              <w:spacing w:line="276" w:lineRule="auto"/>
              <w:rPr>
                <w:b w:val="0"/>
                <w:sz w:val="18"/>
              </w:rPr>
            </w:pPr>
            <w:r w:rsidRPr="003B3AB2">
              <w:rPr>
                <w:b w:val="0"/>
                <w:sz w:val="18"/>
              </w:rPr>
              <w:t xml:space="preserve">Communicatiehulpmiddelen, ook wel Hulpmiddelen genoemd, </w:t>
            </w:r>
            <w:r>
              <w:rPr>
                <w:b w:val="0"/>
                <w:sz w:val="18"/>
              </w:rPr>
              <w:t xml:space="preserve">zijn in het kader van deze aanbesteding </w:t>
            </w:r>
            <w:r w:rsidRPr="003B3AB2">
              <w:rPr>
                <w:b w:val="0"/>
                <w:sz w:val="18"/>
              </w:rPr>
              <w:t>computervoorzieningen (hardware) inclusief bijbehorende accessoires en hulpmiddelen (waaronder software) voor blinden, slechtzienden en/of motorisch beperkten.</w:t>
            </w:r>
          </w:p>
        </w:tc>
        <w:tc>
          <w:tcPr>
            <w:tcW w:w="425" w:type="dxa"/>
            <w:shd w:val="clear" w:color="auto" w:fill="F2F2F2" w:themeFill="background1" w:themeFillShade="F2"/>
          </w:tcPr>
          <w:p w14:paraId="2D1BC9B9" w14:textId="77777777" w:rsidR="003B3AB2" w:rsidRPr="00BC16D7" w:rsidRDefault="003B3AB2" w:rsidP="004A0CCD">
            <w:pPr>
              <w:pStyle w:val="Invulling"/>
              <w:keepNext/>
              <w:keepLines/>
              <w:spacing w:line="276" w:lineRule="auto"/>
              <w:rPr>
                <w:sz w:val="16"/>
                <w:szCs w:val="16"/>
              </w:rPr>
            </w:pPr>
          </w:p>
        </w:tc>
      </w:tr>
      <w:tr w:rsidR="004A0CCD" w:rsidRPr="00BC16D7" w14:paraId="6D428DA9" w14:textId="77777777" w:rsidTr="00695D5F">
        <w:trPr>
          <w:cantSplit/>
        </w:trPr>
        <w:tc>
          <w:tcPr>
            <w:tcW w:w="284" w:type="dxa"/>
          </w:tcPr>
          <w:p w14:paraId="491CC8DB" w14:textId="77777777" w:rsidR="004A0CCD" w:rsidRPr="00BC16D7" w:rsidRDefault="004A0CCD"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70524DED" w14:textId="77777777" w:rsidR="004A0CCD" w:rsidRPr="00BC16D7" w:rsidRDefault="004A0CCD" w:rsidP="004A0CCD">
            <w:pPr>
              <w:pStyle w:val="Invulling"/>
              <w:keepNext/>
              <w:keepLines/>
              <w:spacing w:line="276" w:lineRule="auto"/>
            </w:pPr>
            <w:r w:rsidRPr="00BC16D7">
              <w:t>CR</w:t>
            </w:r>
            <w:r>
              <w:t>V</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20846B2B" w14:textId="77777777" w:rsidR="004A0CCD" w:rsidRPr="00BC16D7" w:rsidRDefault="004A0CCD" w:rsidP="004A0CCD">
            <w:pPr>
              <w:pStyle w:val="Invulling"/>
              <w:keepNext/>
              <w:keepLines/>
              <w:spacing w:line="276" w:lineRule="auto"/>
              <w:rPr>
                <w:color w:val="000000"/>
              </w:rPr>
            </w:pPr>
            <w:r>
              <w:t>Contractmanagement</w:t>
            </w:r>
            <w:r w:rsidRPr="00BC16D7">
              <w:t xml:space="preserve"> Re-integratie</w:t>
            </w:r>
            <w:r>
              <w:t xml:space="preserve">middelen en Voorzieningen, een afdeling van UWV waar de Accounthouder, Contractmanager en Manager CRV onderdeel van uitmaken. </w:t>
            </w:r>
            <w:r w:rsidRPr="00BC16D7">
              <w:t xml:space="preserve">Activiteiten gerelateerd aan de contracten en afspraken </w:t>
            </w:r>
            <w:r>
              <w:t xml:space="preserve">op gebied van voorzieningen, re-integratie en scholing </w:t>
            </w:r>
            <w:r w:rsidRPr="00BC16D7">
              <w:t>zijn hier ondergebracht</w:t>
            </w:r>
            <w:r>
              <w:t>.</w:t>
            </w:r>
          </w:p>
        </w:tc>
        <w:tc>
          <w:tcPr>
            <w:tcW w:w="425" w:type="dxa"/>
            <w:shd w:val="clear" w:color="auto" w:fill="F2F2F2" w:themeFill="background1" w:themeFillShade="F2"/>
          </w:tcPr>
          <w:p w14:paraId="13102405" w14:textId="77777777" w:rsidR="004A0CCD" w:rsidRPr="00BC16D7" w:rsidRDefault="004A0CCD" w:rsidP="004A0CCD">
            <w:pPr>
              <w:pStyle w:val="Invulling"/>
              <w:keepNext/>
              <w:keepLines/>
              <w:spacing w:line="276" w:lineRule="auto"/>
              <w:rPr>
                <w:sz w:val="16"/>
                <w:szCs w:val="16"/>
              </w:rPr>
            </w:pPr>
          </w:p>
        </w:tc>
      </w:tr>
      <w:tr w:rsidR="004A0CCD" w:rsidRPr="00BC16D7" w14:paraId="5AC265CE" w14:textId="77777777" w:rsidTr="00E60256">
        <w:trPr>
          <w:cantSplit/>
        </w:trPr>
        <w:tc>
          <w:tcPr>
            <w:tcW w:w="284" w:type="dxa"/>
          </w:tcPr>
          <w:p w14:paraId="58F3133D" w14:textId="77777777" w:rsidR="004A0CCD" w:rsidRPr="00BC16D7" w:rsidRDefault="004A0CCD" w:rsidP="004A0CCD">
            <w:pPr>
              <w:keepNext/>
              <w:keepLines/>
              <w:spacing w:line="276" w:lineRule="auto"/>
              <w:rPr>
                <w:sz w:val="16"/>
                <w:szCs w:val="16"/>
              </w:rPr>
            </w:pPr>
          </w:p>
        </w:tc>
        <w:tc>
          <w:tcPr>
            <w:tcW w:w="2835" w:type="dxa"/>
            <w:gridSpan w:val="3"/>
            <w:tcBorders>
              <w:top w:val="single" w:sz="4" w:space="0" w:color="BFBFBF" w:themeColor="background1" w:themeShade="BF"/>
              <w:bottom w:val="single" w:sz="4" w:space="0" w:color="BFBFBF" w:themeColor="background1" w:themeShade="BF"/>
            </w:tcBorders>
            <w:shd w:val="clear" w:color="auto" w:fill="auto"/>
          </w:tcPr>
          <w:p w14:paraId="0035E022" w14:textId="77777777" w:rsidR="004A0CCD" w:rsidRPr="00BC16D7" w:rsidRDefault="004A0CCD" w:rsidP="004A0CCD">
            <w:pPr>
              <w:pStyle w:val="Invulling"/>
              <w:keepNext/>
              <w:keepLines/>
              <w:spacing w:line="276" w:lineRule="auto"/>
            </w:pPr>
            <w:r w:rsidRPr="00BC16D7">
              <w:t>Derde(n)</w:t>
            </w:r>
          </w:p>
        </w:tc>
        <w:tc>
          <w:tcPr>
            <w:tcW w:w="7229" w:type="dxa"/>
            <w:tcBorders>
              <w:top w:val="single" w:sz="4" w:space="0" w:color="BFBFBF" w:themeColor="background1" w:themeShade="BF"/>
              <w:bottom w:val="single" w:sz="4" w:space="0" w:color="BFBFBF" w:themeColor="background1" w:themeShade="BF"/>
            </w:tcBorders>
            <w:shd w:val="clear" w:color="auto" w:fill="F2F2F2" w:themeFill="background1" w:themeFillShade="F2"/>
          </w:tcPr>
          <w:p w14:paraId="2DE42B14" w14:textId="77777777" w:rsidR="004A0CCD" w:rsidRPr="00BC16D7" w:rsidRDefault="004A0CCD" w:rsidP="004A0CCD">
            <w:pPr>
              <w:pStyle w:val="Invulling"/>
              <w:keepNext/>
              <w:keepLines/>
              <w:spacing w:line="276" w:lineRule="auto"/>
            </w:pPr>
            <w:r w:rsidRPr="00BC16D7">
              <w:t>Ieder van de zelfstandige Inschrijver of Combinatie te onderscheiden (rechts)persoon. Vennootschappen die onderdeel uitmaken van hetzelfde concern als Inschrijver (zoals moeder-, dochter- en zustervennootschappen) worden eveneens als Derde aangemerkt.</w:t>
            </w:r>
          </w:p>
        </w:tc>
        <w:tc>
          <w:tcPr>
            <w:tcW w:w="425" w:type="dxa"/>
            <w:shd w:val="clear" w:color="auto" w:fill="F2F2F2" w:themeFill="background1" w:themeFillShade="F2"/>
          </w:tcPr>
          <w:p w14:paraId="255576FC" w14:textId="77777777" w:rsidR="004A0CCD" w:rsidRPr="00BC16D7" w:rsidRDefault="004A0CCD" w:rsidP="004A0CCD">
            <w:pPr>
              <w:pStyle w:val="Invulling"/>
              <w:keepNext/>
              <w:keepLines/>
              <w:spacing w:line="276" w:lineRule="auto"/>
              <w:rPr>
                <w:sz w:val="16"/>
                <w:szCs w:val="16"/>
              </w:rPr>
            </w:pPr>
          </w:p>
        </w:tc>
      </w:tr>
      <w:tr w:rsidR="004A0CCD" w:rsidRPr="00BC16D7" w14:paraId="318A087E" w14:textId="77777777" w:rsidTr="00E60256">
        <w:trPr>
          <w:cantSplit/>
        </w:trPr>
        <w:tc>
          <w:tcPr>
            <w:tcW w:w="284" w:type="dxa"/>
          </w:tcPr>
          <w:p w14:paraId="6EC87BE1" w14:textId="77777777" w:rsidR="004A0CCD" w:rsidRPr="00AB6F8F" w:rsidRDefault="004A0CCD" w:rsidP="004A0CCD">
            <w:pPr>
              <w:keepNext/>
              <w:keepLines/>
              <w:spacing w:line="276" w:lineRule="auto"/>
              <w:rPr>
                <w:sz w:val="16"/>
                <w:szCs w:val="16"/>
              </w:rPr>
            </w:pPr>
          </w:p>
        </w:tc>
        <w:tc>
          <w:tcPr>
            <w:tcW w:w="2835" w:type="dxa"/>
            <w:gridSpan w:val="3"/>
            <w:tcBorders>
              <w:top w:val="single" w:sz="4" w:space="0" w:color="BFBFBF" w:themeColor="background1" w:themeShade="BF"/>
              <w:bottom w:val="single" w:sz="4" w:space="0" w:color="BFBFBF" w:themeColor="background1" w:themeShade="BF"/>
            </w:tcBorders>
            <w:shd w:val="clear" w:color="auto" w:fill="auto"/>
          </w:tcPr>
          <w:p w14:paraId="1C456419" w14:textId="77777777" w:rsidR="004A0CCD" w:rsidRPr="00AB6F8F" w:rsidRDefault="004A0CCD" w:rsidP="004A0CCD">
            <w:pPr>
              <w:pStyle w:val="Invulling"/>
              <w:keepNext/>
              <w:keepLines/>
              <w:spacing w:line="276" w:lineRule="auto"/>
            </w:pPr>
            <w:r w:rsidRPr="00AB6F8F">
              <w:t>DFAPP</w:t>
            </w:r>
          </w:p>
        </w:tc>
        <w:tc>
          <w:tcPr>
            <w:tcW w:w="7229" w:type="dxa"/>
            <w:tcBorders>
              <w:top w:val="single" w:sz="4" w:space="0" w:color="BFBFBF" w:themeColor="background1" w:themeShade="BF"/>
              <w:bottom w:val="single" w:sz="4" w:space="0" w:color="BFBFBF" w:themeColor="background1" w:themeShade="BF"/>
            </w:tcBorders>
            <w:shd w:val="clear" w:color="auto" w:fill="F2F2F2" w:themeFill="background1" w:themeFillShade="F2"/>
          </w:tcPr>
          <w:p w14:paraId="2D1DC237" w14:textId="2EDE484F" w:rsidR="004A0CCD" w:rsidRPr="00BC16D7" w:rsidRDefault="004A0CCD" w:rsidP="004A0CCD">
            <w:pPr>
              <w:pStyle w:val="Invulling"/>
              <w:keepNext/>
              <w:keepLines/>
              <w:spacing w:line="276" w:lineRule="auto"/>
            </w:pPr>
            <w:r w:rsidRPr="00BC16D7">
              <w:t>Dossier Fina</w:t>
            </w:r>
            <w:r>
              <w:t>nciële Afspraken, Processen en P</w:t>
            </w:r>
            <w:r w:rsidRPr="00BC16D7">
              <w:t>rocedures</w:t>
            </w:r>
          </w:p>
        </w:tc>
        <w:tc>
          <w:tcPr>
            <w:tcW w:w="425" w:type="dxa"/>
            <w:shd w:val="clear" w:color="auto" w:fill="F2F2F2" w:themeFill="background1" w:themeFillShade="F2"/>
          </w:tcPr>
          <w:p w14:paraId="69B0751F" w14:textId="77777777" w:rsidR="004A0CCD" w:rsidRPr="00BC16D7" w:rsidRDefault="004A0CCD" w:rsidP="004A0CCD">
            <w:pPr>
              <w:pStyle w:val="Invulling"/>
              <w:keepNext/>
              <w:keepLines/>
              <w:spacing w:line="276" w:lineRule="auto"/>
              <w:rPr>
                <w:sz w:val="16"/>
                <w:szCs w:val="16"/>
              </w:rPr>
            </w:pPr>
          </w:p>
        </w:tc>
      </w:tr>
      <w:tr w:rsidR="008B3626" w:rsidRPr="00BC16D7" w14:paraId="2B230BED" w14:textId="77777777" w:rsidTr="00E60256">
        <w:trPr>
          <w:cantSplit/>
        </w:trPr>
        <w:tc>
          <w:tcPr>
            <w:tcW w:w="284" w:type="dxa"/>
          </w:tcPr>
          <w:p w14:paraId="7854D8FA" w14:textId="77777777" w:rsidR="008B3626" w:rsidRPr="00BC16D7" w:rsidRDefault="008B3626" w:rsidP="004A0CCD">
            <w:pPr>
              <w:keepNext/>
              <w:keepLines/>
              <w:spacing w:line="276" w:lineRule="auto"/>
              <w:rPr>
                <w:sz w:val="16"/>
                <w:szCs w:val="16"/>
              </w:rPr>
            </w:pPr>
          </w:p>
        </w:tc>
        <w:tc>
          <w:tcPr>
            <w:tcW w:w="2835" w:type="dxa"/>
            <w:gridSpan w:val="3"/>
            <w:tcBorders>
              <w:top w:val="single" w:sz="4" w:space="0" w:color="BFBFBF" w:themeColor="background1" w:themeShade="BF"/>
              <w:bottom w:val="single" w:sz="4" w:space="0" w:color="D9D9D9" w:themeColor="background1" w:themeShade="D9"/>
            </w:tcBorders>
            <w:shd w:val="clear" w:color="auto" w:fill="auto"/>
          </w:tcPr>
          <w:p w14:paraId="6A14E761" w14:textId="45BA6A30" w:rsidR="008B3626" w:rsidRPr="00BC16D7" w:rsidRDefault="008B3626" w:rsidP="004A0CCD">
            <w:pPr>
              <w:pStyle w:val="Invulling"/>
              <w:keepNext/>
              <w:keepLines/>
              <w:spacing w:line="276" w:lineRule="auto"/>
            </w:pPr>
            <w:r>
              <w:t>Diensten</w:t>
            </w:r>
          </w:p>
        </w:tc>
        <w:tc>
          <w:tcPr>
            <w:tcW w:w="7229" w:type="dxa"/>
            <w:tcBorders>
              <w:top w:val="single" w:sz="4" w:space="0" w:color="BFBFBF" w:themeColor="background1" w:themeShade="BF"/>
              <w:bottom w:val="single" w:sz="4" w:space="0" w:color="D9D9D9" w:themeColor="background1" w:themeShade="D9"/>
            </w:tcBorders>
            <w:shd w:val="clear" w:color="auto" w:fill="F2F2F2" w:themeFill="background1" w:themeFillShade="F2"/>
          </w:tcPr>
          <w:p w14:paraId="3EFD581E" w14:textId="77F22B09" w:rsidR="008B3626" w:rsidRPr="00EC7414" w:rsidRDefault="000A4D33" w:rsidP="000A4D33">
            <w:pPr>
              <w:pStyle w:val="Invulling"/>
              <w:keepNext/>
              <w:keepLines/>
              <w:spacing w:line="276" w:lineRule="auto"/>
            </w:pPr>
            <w:r>
              <w:t>Hiermee wordt bedoeld de aanvullende diensten bij de communicatiehulpmiddelen: extern consult, systeemtoegankelijkheidsonderzoek, scripting, training en reparatie.</w:t>
            </w:r>
          </w:p>
        </w:tc>
        <w:tc>
          <w:tcPr>
            <w:tcW w:w="425" w:type="dxa"/>
            <w:shd w:val="clear" w:color="auto" w:fill="F2F2F2" w:themeFill="background1" w:themeFillShade="F2"/>
          </w:tcPr>
          <w:p w14:paraId="182A559C" w14:textId="77777777" w:rsidR="008B3626" w:rsidRPr="00BC16D7" w:rsidRDefault="008B3626" w:rsidP="004A0CCD">
            <w:pPr>
              <w:pStyle w:val="Invulling"/>
              <w:keepNext/>
              <w:keepLines/>
              <w:spacing w:line="276" w:lineRule="auto"/>
              <w:rPr>
                <w:sz w:val="16"/>
                <w:szCs w:val="16"/>
              </w:rPr>
            </w:pPr>
          </w:p>
        </w:tc>
      </w:tr>
      <w:tr w:rsidR="004A0CCD" w:rsidRPr="00BC16D7" w14:paraId="7079BABC" w14:textId="77777777" w:rsidTr="00E60256">
        <w:trPr>
          <w:cantSplit/>
        </w:trPr>
        <w:tc>
          <w:tcPr>
            <w:tcW w:w="284" w:type="dxa"/>
          </w:tcPr>
          <w:p w14:paraId="663D3E74" w14:textId="77777777" w:rsidR="004A0CCD" w:rsidRPr="00BC16D7" w:rsidRDefault="004A0CCD"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5691D89B" w14:textId="77777777" w:rsidR="004A0CCD" w:rsidRPr="00BC16D7" w:rsidRDefault="004A0CCD" w:rsidP="004A0CCD">
            <w:pPr>
              <w:pStyle w:val="Invulling"/>
              <w:keepNext/>
              <w:keepLines/>
              <w:spacing w:line="276" w:lineRule="auto"/>
            </w:pPr>
            <w:r w:rsidRPr="00BC16D7">
              <w:t>Geschikheidseisen</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342FA4CD" w14:textId="6286A36E" w:rsidR="004A0CCD" w:rsidRPr="00BC16D7" w:rsidRDefault="004A0CCD" w:rsidP="004A0CCD">
            <w:pPr>
              <w:pStyle w:val="Invulling"/>
              <w:keepNext/>
              <w:keepLines/>
              <w:spacing w:line="276" w:lineRule="auto"/>
            </w:pPr>
            <w:r w:rsidRPr="00BC16D7">
              <w:rPr>
                <w:bCs/>
                <w:iCs/>
              </w:rPr>
              <w:t xml:space="preserve">In deze UtI wordt de term Geschikheidseisen gebruikt met dezelfde betekenis als in de </w:t>
            </w:r>
            <w:r>
              <w:rPr>
                <w:bCs/>
                <w:iCs/>
              </w:rPr>
              <w:t>Aanbestedingswet</w:t>
            </w:r>
            <w:r w:rsidRPr="00BC16D7">
              <w:rPr>
                <w:bCs/>
                <w:iCs/>
              </w:rPr>
              <w:t xml:space="preserve">. Dus ter aanduiding van de eisen betreffende de financiële en economische draagkracht, de technische bekwaamheid en beroepsbekwaamheid en de beroepsbevoegdheid. </w:t>
            </w:r>
            <w:r w:rsidRPr="000A4D33">
              <w:rPr>
                <w:bCs/>
                <w:iCs/>
              </w:rPr>
              <w:t>Een uitzondering hierop wordt gevormd door de terminologie in het Uniform Europees Aanbestedingsdocument, aangezien daarin de Geschiktheidseisen worden aangeduid met de term selectiecriteria.</w:t>
            </w:r>
          </w:p>
        </w:tc>
        <w:tc>
          <w:tcPr>
            <w:tcW w:w="425" w:type="dxa"/>
            <w:shd w:val="clear" w:color="auto" w:fill="F2F2F2" w:themeFill="background1" w:themeFillShade="F2"/>
          </w:tcPr>
          <w:p w14:paraId="22D214EE" w14:textId="77777777" w:rsidR="004A0CCD" w:rsidRPr="00BC16D7" w:rsidRDefault="004A0CCD" w:rsidP="004A0CCD">
            <w:pPr>
              <w:pStyle w:val="Invulling"/>
              <w:keepNext/>
              <w:keepLines/>
              <w:spacing w:line="276" w:lineRule="auto"/>
              <w:rPr>
                <w:sz w:val="16"/>
                <w:szCs w:val="16"/>
              </w:rPr>
            </w:pPr>
          </w:p>
        </w:tc>
      </w:tr>
      <w:tr w:rsidR="004A0CCD" w:rsidRPr="00BC16D7" w14:paraId="7187F26D" w14:textId="77777777" w:rsidTr="00E60256">
        <w:trPr>
          <w:cantSplit/>
        </w:trPr>
        <w:tc>
          <w:tcPr>
            <w:tcW w:w="284" w:type="dxa"/>
          </w:tcPr>
          <w:p w14:paraId="08FDBB0E" w14:textId="77777777" w:rsidR="004A0CCD" w:rsidRPr="00BC16D7" w:rsidRDefault="004A0CCD"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08FDCC33" w14:textId="77777777" w:rsidR="004A0CCD" w:rsidRPr="00BC16D7" w:rsidRDefault="004A0CCD" w:rsidP="004A0CCD">
            <w:pPr>
              <w:pStyle w:val="Invulling"/>
              <w:keepNext/>
              <w:keepLines/>
              <w:spacing w:line="276" w:lineRule="auto"/>
            </w:pPr>
            <w:r w:rsidRPr="00BC16D7">
              <w:t>Inkoopplatform</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0B8F7847" w14:textId="226CCE3A" w:rsidR="004A0CCD" w:rsidRPr="00BC16D7" w:rsidRDefault="004A0CCD" w:rsidP="004A0CCD">
            <w:pPr>
              <w:pStyle w:val="Invulling"/>
              <w:keepNext/>
              <w:keepLines/>
              <w:spacing w:line="276" w:lineRule="auto"/>
              <w:rPr>
                <w:rFonts w:cs="Verdana"/>
                <w:bCs/>
                <w:szCs w:val="18"/>
              </w:rPr>
            </w:pPr>
            <w:r w:rsidRPr="00B823AF">
              <w:t>Het afgeschermde, elektronische instrument met behulp waarvan deze aanbestedingsprocedure doo</w:t>
            </w:r>
            <w:r>
              <w:t>r Aanbesteder wordt uitgevoerd (TenderNed).</w:t>
            </w:r>
          </w:p>
        </w:tc>
        <w:tc>
          <w:tcPr>
            <w:tcW w:w="425" w:type="dxa"/>
            <w:shd w:val="clear" w:color="auto" w:fill="F2F2F2" w:themeFill="background1" w:themeFillShade="F2"/>
          </w:tcPr>
          <w:p w14:paraId="1A05F4AB" w14:textId="77777777" w:rsidR="004A0CCD" w:rsidRPr="00BC16D7" w:rsidRDefault="004A0CCD" w:rsidP="004A0CCD">
            <w:pPr>
              <w:pStyle w:val="Invulling"/>
              <w:keepNext/>
              <w:keepLines/>
              <w:spacing w:line="276" w:lineRule="auto"/>
              <w:rPr>
                <w:sz w:val="16"/>
                <w:szCs w:val="16"/>
              </w:rPr>
            </w:pPr>
          </w:p>
        </w:tc>
      </w:tr>
      <w:tr w:rsidR="004A0CCD" w:rsidRPr="00BC16D7" w14:paraId="74CAD14E" w14:textId="77777777" w:rsidTr="00E60256">
        <w:trPr>
          <w:cantSplit/>
        </w:trPr>
        <w:tc>
          <w:tcPr>
            <w:tcW w:w="284" w:type="dxa"/>
          </w:tcPr>
          <w:p w14:paraId="076C232E" w14:textId="77777777" w:rsidR="004A0CCD" w:rsidRPr="00BC16D7" w:rsidRDefault="004A0CCD"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5A8E5E9F" w14:textId="77777777" w:rsidR="004A0CCD" w:rsidRPr="00BC16D7" w:rsidRDefault="004A0CCD" w:rsidP="004A0CCD">
            <w:pPr>
              <w:pStyle w:val="Invulling"/>
              <w:keepNext/>
              <w:keepLines/>
              <w:spacing w:line="276" w:lineRule="auto"/>
            </w:pPr>
            <w:r w:rsidRPr="00BC16D7">
              <w:t>Inkooporder</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22D0DB78" w14:textId="1145BD96" w:rsidR="004A0CCD" w:rsidRPr="00BC16D7" w:rsidRDefault="004A0CCD" w:rsidP="004A0CCD">
            <w:pPr>
              <w:pStyle w:val="Invulling"/>
              <w:keepNext/>
              <w:keepLines/>
              <w:spacing w:line="276" w:lineRule="auto"/>
            </w:pPr>
            <w:r w:rsidRPr="00BC16D7">
              <w:t xml:space="preserve">De officiële opdracht tot levering van </w:t>
            </w:r>
            <w:r>
              <w:t>een communicatiehulpmiddel/dienst.</w:t>
            </w:r>
          </w:p>
        </w:tc>
        <w:tc>
          <w:tcPr>
            <w:tcW w:w="425" w:type="dxa"/>
            <w:shd w:val="clear" w:color="auto" w:fill="F2F2F2" w:themeFill="background1" w:themeFillShade="F2"/>
          </w:tcPr>
          <w:p w14:paraId="41805F0A" w14:textId="77777777" w:rsidR="004A0CCD" w:rsidRPr="00BC16D7" w:rsidRDefault="004A0CCD" w:rsidP="004A0CCD">
            <w:pPr>
              <w:pStyle w:val="Invulling"/>
              <w:keepNext/>
              <w:keepLines/>
              <w:spacing w:line="276" w:lineRule="auto"/>
              <w:rPr>
                <w:sz w:val="16"/>
                <w:szCs w:val="16"/>
              </w:rPr>
            </w:pPr>
          </w:p>
        </w:tc>
      </w:tr>
      <w:tr w:rsidR="004A0CCD" w:rsidRPr="00BC16D7" w14:paraId="6A184C2A" w14:textId="77777777" w:rsidTr="00E60256">
        <w:trPr>
          <w:cantSplit/>
        </w:trPr>
        <w:tc>
          <w:tcPr>
            <w:tcW w:w="284" w:type="dxa"/>
          </w:tcPr>
          <w:p w14:paraId="23CC92E7" w14:textId="77777777" w:rsidR="004A0CCD" w:rsidRPr="00BC16D7" w:rsidRDefault="004A0CCD"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7A2C5B3E" w14:textId="77777777" w:rsidR="004A0CCD" w:rsidRPr="00BC16D7" w:rsidRDefault="004A0CCD" w:rsidP="004A0CCD">
            <w:pPr>
              <w:pStyle w:val="Invulling"/>
              <w:keepNext/>
              <w:keepLines/>
              <w:spacing w:line="276" w:lineRule="auto"/>
            </w:pPr>
            <w:r w:rsidRPr="00BC16D7">
              <w:t>Inschrijver</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12B543A0" w14:textId="77777777" w:rsidR="004A0CCD" w:rsidRPr="00BC16D7" w:rsidRDefault="004A0CCD" w:rsidP="004A0CCD">
            <w:pPr>
              <w:pStyle w:val="Invulling"/>
              <w:keepNext/>
              <w:keepLines/>
              <w:spacing w:line="276" w:lineRule="auto"/>
            </w:pPr>
            <w:r w:rsidRPr="00BC16D7">
              <w:t>De Ondernemer(s) die een Inschrijving heeft (hebben) ingediend</w:t>
            </w:r>
            <w:r>
              <w:t>.</w:t>
            </w:r>
          </w:p>
        </w:tc>
        <w:tc>
          <w:tcPr>
            <w:tcW w:w="425" w:type="dxa"/>
            <w:shd w:val="clear" w:color="auto" w:fill="F2F2F2" w:themeFill="background1" w:themeFillShade="F2"/>
          </w:tcPr>
          <w:p w14:paraId="4EF00C65" w14:textId="77777777" w:rsidR="004A0CCD" w:rsidRPr="00BC16D7" w:rsidRDefault="004A0CCD" w:rsidP="004A0CCD">
            <w:pPr>
              <w:pStyle w:val="Invulling"/>
              <w:keepNext/>
              <w:keepLines/>
              <w:spacing w:line="276" w:lineRule="auto"/>
              <w:rPr>
                <w:sz w:val="16"/>
                <w:szCs w:val="16"/>
              </w:rPr>
            </w:pPr>
          </w:p>
        </w:tc>
      </w:tr>
      <w:tr w:rsidR="004A0CCD" w:rsidRPr="00BC16D7" w14:paraId="0170AB5A" w14:textId="77777777" w:rsidTr="00DC4589">
        <w:trPr>
          <w:cantSplit/>
          <w:trHeight w:val="495"/>
        </w:trPr>
        <w:tc>
          <w:tcPr>
            <w:tcW w:w="284" w:type="dxa"/>
          </w:tcPr>
          <w:p w14:paraId="412EE06B" w14:textId="77777777" w:rsidR="004A0CCD" w:rsidRPr="00BC16D7" w:rsidRDefault="004A0CCD"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3E6437B2" w14:textId="77777777" w:rsidR="004A0CCD" w:rsidRPr="00BC16D7" w:rsidRDefault="004A0CCD" w:rsidP="004A0CCD">
            <w:pPr>
              <w:pStyle w:val="Invulling"/>
              <w:keepNext/>
              <w:keepLines/>
              <w:spacing w:line="276" w:lineRule="auto"/>
            </w:pPr>
            <w:r w:rsidRPr="00BC16D7">
              <w:t>Inschrijving</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25B984CD" w14:textId="77777777" w:rsidR="004A0CCD" w:rsidRPr="00BC16D7" w:rsidRDefault="004A0CCD" w:rsidP="004A0CCD">
            <w:pPr>
              <w:pStyle w:val="RptStandaard"/>
              <w:spacing w:before="120" w:line="276" w:lineRule="auto"/>
            </w:pPr>
            <w:r w:rsidRPr="00BC16D7">
              <w:t>Een door Inschrijver ingediende aanbieding op de door de Aanbesteder in de Uitnodiging tot Inschrijving vermelde opdracht.</w:t>
            </w:r>
          </w:p>
        </w:tc>
        <w:tc>
          <w:tcPr>
            <w:tcW w:w="425" w:type="dxa"/>
            <w:shd w:val="clear" w:color="auto" w:fill="F2F2F2" w:themeFill="background1" w:themeFillShade="F2"/>
          </w:tcPr>
          <w:p w14:paraId="59287DD8" w14:textId="77777777" w:rsidR="004A0CCD" w:rsidRPr="00BC16D7" w:rsidRDefault="004A0CCD" w:rsidP="004A0CCD">
            <w:pPr>
              <w:pStyle w:val="Invulling"/>
              <w:keepNext/>
              <w:keepLines/>
              <w:spacing w:line="276" w:lineRule="auto"/>
              <w:rPr>
                <w:sz w:val="16"/>
                <w:szCs w:val="16"/>
              </w:rPr>
            </w:pPr>
          </w:p>
        </w:tc>
      </w:tr>
      <w:tr w:rsidR="004A0CCD" w:rsidRPr="00BC16D7" w14:paraId="69659DE0" w14:textId="77777777" w:rsidTr="00E60256">
        <w:trPr>
          <w:cantSplit/>
        </w:trPr>
        <w:tc>
          <w:tcPr>
            <w:tcW w:w="284" w:type="dxa"/>
          </w:tcPr>
          <w:p w14:paraId="5A6A540A" w14:textId="77777777" w:rsidR="004A0CCD" w:rsidRPr="00BC16D7" w:rsidRDefault="004A0CCD"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3C26F440" w14:textId="77777777" w:rsidR="004A0CCD" w:rsidRPr="00BC16D7" w:rsidRDefault="004A0CCD" w:rsidP="004A0CCD">
            <w:pPr>
              <w:pStyle w:val="Invulling"/>
              <w:keepNext/>
              <w:keepLines/>
              <w:spacing w:line="276" w:lineRule="auto"/>
            </w:pPr>
            <w:r w:rsidRPr="00BC16D7">
              <w:t>Klacht</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3D7520C7" w14:textId="32F65325" w:rsidR="004A0CCD" w:rsidRPr="00BC16D7" w:rsidRDefault="004A0CCD" w:rsidP="004A0CCD">
            <w:pPr>
              <w:pStyle w:val="Invulling"/>
              <w:keepNext/>
              <w:keepLines/>
              <w:spacing w:line="276" w:lineRule="auto"/>
            </w:pPr>
            <w:r w:rsidRPr="00BC16D7">
              <w:t xml:space="preserve">Een </w:t>
            </w:r>
            <w:r>
              <w:t xml:space="preserve">Klacht is een </w:t>
            </w:r>
            <w:r w:rsidRPr="00BC16D7">
              <w:t>uiting van ontevredenheid of ongenoegen over de Dienstverlening van de Opdrachtneme</w:t>
            </w:r>
            <w:r>
              <w:t>r. Dit kunnen bijvoorbeeld K</w:t>
            </w:r>
            <w:r w:rsidRPr="00BC16D7">
              <w:t xml:space="preserve">lachten zijn over kwaliteit van </w:t>
            </w:r>
            <w:r>
              <w:t>hulpmiddelen of</w:t>
            </w:r>
            <w:r w:rsidRPr="00BC16D7">
              <w:t xml:space="preserve"> diensten, de levertijd ervan, of de handelwijz</w:t>
            </w:r>
            <w:r>
              <w:t xml:space="preserve">e (het gedrag) van medewerkers van </w:t>
            </w:r>
            <w:r w:rsidRPr="00BC16D7">
              <w:t>Opdrachtnemer.</w:t>
            </w:r>
            <w:r>
              <w:t xml:space="preserve"> </w:t>
            </w:r>
          </w:p>
        </w:tc>
        <w:tc>
          <w:tcPr>
            <w:tcW w:w="425" w:type="dxa"/>
            <w:shd w:val="clear" w:color="auto" w:fill="F2F2F2" w:themeFill="background1" w:themeFillShade="F2"/>
          </w:tcPr>
          <w:p w14:paraId="517750DA" w14:textId="77777777" w:rsidR="004A0CCD" w:rsidRPr="00BC16D7" w:rsidRDefault="004A0CCD" w:rsidP="004A0CCD">
            <w:pPr>
              <w:pStyle w:val="Invulling"/>
              <w:keepNext/>
              <w:keepLines/>
              <w:spacing w:line="276" w:lineRule="auto"/>
              <w:rPr>
                <w:sz w:val="16"/>
                <w:szCs w:val="16"/>
              </w:rPr>
            </w:pPr>
          </w:p>
        </w:tc>
      </w:tr>
      <w:tr w:rsidR="004A0CCD" w:rsidRPr="00BC16D7" w14:paraId="6C60CB2F" w14:textId="77777777" w:rsidTr="00E60256">
        <w:trPr>
          <w:cantSplit/>
        </w:trPr>
        <w:tc>
          <w:tcPr>
            <w:tcW w:w="284" w:type="dxa"/>
          </w:tcPr>
          <w:p w14:paraId="7A667CAD" w14:textId="77777777" w:rsidR="004A0CCD" w:rsidRPr="00BC16D7" w:rsidRDefault="004A0CCD"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48CA050A" w14:textId="77777777" w:rsidR="004A0CCD" w:rsidRPr="00BC16D7" w:rsidRDefault="004A0CCD" w:rsidP="004A0CCD">
            <w:pPr>
              <w:pStyle w:val="Invulling"/>
              <w:keepNext/>
              <w:keepLines/>
              <w:spacing w:line="276" w:lineRule="auto"/>
            </w:pPr>
            <w:r w:rsidRPr="00BC16D7">
              <w:t>Klant</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093024C8" w14:textId="77777777" w:rsidR="004A0CCD" w:rsidRPr="00BC16D7" w:rsidRDefault="004A0CCD" w:rsidP="004A0CCD">
            <w:pPr>
              <w:pStyle w:val="Invulling"/>
              <w:keepNext/>
              <w:keepLines/>
              <w:spacing w:line="276" w:lineRule="auto"/>
            </w:pPr>
            <w:r w:rsidRPr="00BC16D7">
              <w:rPr>
                <w:bCs/>
                <w:iCs/>
              </w:rPr>
              <w:t xml:space="preserve">Een Klant van </w:t>
            </w:r>
            <w:r>
              <w:rPr>
                <w:bCs/>
                <w:iCs/>
              </w:rPr>
              <w:t>UWV</w:t>
            </w:r>
            <w:r w:rsidRPr="00BC16D7">
              <w:rPr>
                <w:bCs/>
                <w:iCs/>
              </w:rPr>
              <w:t xml:space="preserve"> die een formele toekenning krijgt voor de aanschaf van een </w:t>
            </w:r>
            <w:r>
              <w:rPr>
                <w:bCs/>
                <w:iCs/>
              </w:rPr>
              <w:t>V</w:t>
            </w:r>
            <w:r w:rsidRPr="00BC16D7">
              <w:rPr>
                <w:bCs/>
                <w:iCs/>
              </w:rPr>
              <w:t>oorziening</w:t>
            </w:r>
            <w:r>
              <w:rPr>
                <w:bCs/>
                <w:iCs/>
              </w:rPr>
              <w:t xml:space="preserve"> en tevens gebruiker is van de V</w:t>
            </w:r>
            <w:r w:rsidRPr="00BC16D7">
              <w:rPr>
                <w:bCs/>
                <w:iCs/>
              </w:rPr>
              <w:t xml:space="preserve">oorziening. </w:t>
            </w:r>
            <w:r w:rsidRPr="00BC16D7">
              <w:rPr>
                <w:szCs w:val="18"/>
              </w:rPr>
              <w:t>Indien de Klant minderjarig is, kan hieronder ook worden verstaan diens ouders, begeleiders of verzorgers.</w:t>
            </w:r>
          </w:p>
        </w:tc>
        <w:tc>
          <w:tcPr>
            <w:tcW w:w="425" w:type="dxa"/>
            <w:shd w:val="clear" w:color="auto" w:fill="F2F2F2" w:themeFill="background1" w:themeFillShade="F2"/>
          </w:tcPr>
          <w:p w14:paraId="16FFBF76" w14:textId="77777777" w:rsidR="004A0CCD" w:rsidRPr="00BC16D7" w:rsidRDefault="004A0CCD" w:rsidP="004A0CCD">
            <w:pPr>
              <w:pStyle w:val="Invulling"/>
              <w:keepNext/>
              <w:keepLines/>
              <w:spacing w:line="276" w:lineRule="auto"/>
              <w:rPr>
                <w:sz w:val="16"/>
                <w:szCs w:val="16"/>
              </w:rPr>
            </w:pPr>
          </w:p>
        </w:tc>
      </w:tr>
      <w:tr w:rsidR="004A0CCD" w:rsidRPr="00BC16D7" w14:paraId="4CDD69EB" w14:textId="77777777" w:rsidTr="00DC4589">
        <w:trPr>
          <w:cantSplit/>
          <w:trHeight w:val="407"/>
        </w:trPr>
        <w:tc>
          <w:tcPr>
            <w:tcW w:w="284" w:type="dxa"/>
          </w:tcPr>
          <w:p w14:paraId="585FC88D" w14:textId="77777777" w:rsidR="004A0CCD" w:rsidRPr="00BC16D7" w:rsidRDefault="004A0CCD"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11996B65" w14:textId="1D54D07F" w:rsidR="004A0CCD" w:rsidRPr="002D2EAB" w:rsidRDefault="004A0CCD" w:rsidP="004A0CCD">
            <w:pPr>
              <w:pStyle w:val="Invulling"/>
              <w:keepNext/>
              <w:keepLines/>
              <w:spacing w:line="276" w:lineRule="auto"/>
            </w:pPr>
            <w:r w:rsidRPr="00BC16D7">
              <w:t>KPI</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57064622" w14:textId="6F4259FE" w:rsidR="004A0CCD" w:rsidRPr="00BC16D7" w:rsidRDefault="004A0CCD" w:rsidP="004A0CCD">
            <w:pPr>
              <w:pStyle w:val="Invulling"/>
              <w:keepNext/>
              <w:keepLines/>
              <w:spacing w:line="276" w:lineRule="auto"/>
              <w:rPr>
                <w:bCs/>
                <w:iCs/>
              </w:rPr>
            </w:pPr>
            <w:r w:rsidRPr="00BC16D7">
              <w:t>Kritische Prestatie Indicator</w:t>
            </w:r>
          </w:p>
        </w:tc>
        <w:tc>
          <w:tcPr>
            <w:tcW w:w="425" w:type="dxa"/>
            <w:shd w:val="clear" w:color="auto" w:fill="F2F2F2" w:themeFill="background1" w:themeFillShade="F2"/>
          </w:tcPr>
          <w:p w14:paraId="26BD727A" w14:textId="77777777" w:rsidR="004A0CCD" w:rsidRPr="00BC16D7" w:rsidRDefault="004A0CCD" w:rsidP="004A0CCD">
            <w:pPr>
              <w:pStyle w:val="Invulling"/>
              <w:keepNext/>
              <w:keepLines/>
              <w:spacing w:line="276" w:lineRule="auto"/>
              <w:rPr>
                <w:sz w:val="16"/>
                <w:szCs w:val="16"/>
              </w:rPr>
            </w:pPr>
          </w:p>
        </w:tc>
      </w:tr>
      <w:tr w:rsidR="004A0CCD" w:rsidRPr="00BC16D7" w14:paraId="27B562DF" w14:textId="77777777" w:rsidTr="00DC4589">
        <w:trPr>
          <w:cantSplit/>
          <w:trHeight w:val="427"/>
        </w:trPr>
        <w:tc>
          <w:tcPr>
            <w:tcW w:w="284" w:type="dxa"/>
          </w:tcPr>
          <w:p w14:paraId="65352DAB" w14:textId="77777777" w:rsidR="004A0CCD" w:rsidRPr="00BC16D7" w:rsidRDefault="004A0CCD"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38752A92" w14:textId="0F372372" w:rsidR="004A0CCD" w:rsidRPr="002D2EAB" w:rsidRDefault="004A0CCD" w:rsidP="004A0CCD">
            <w:pPr>
              <w:pStyle w:val="Invulling"/>
              <w:keepNext/>
              <w:keepLines/>
              <w:spacing w:line="276" w:lineRule="auto"/>
            </w:pPr>
            <w:r w:rsidRPr="00BC16D7">
              <w:t>KTO</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7A90D3BC" w14:textId="61DB6592" w:rsidR="004A0CCD" w:rsidRPr="00BC16D7" w:rsidRDefault="004A0CCD" w:rsidP="004A0CCD">
            <w:pPr>
              <w:pStyle w:val="Invulling"/>
              <w:keepNext/>
              <w:keepLines/>
              <w:spacing w:line="276" w:lineRule="auto"/>
            </w:pPr>
            <w:r w:rsidRPr="00BC16D7">
              <w:t>Klanttevredenheidsonderzoek</w:t>
            </w:r>
          </w:p>
        </w:tc>
        <w:tc>
          <w:tcPr>
            <w:tcW w:w="425" w:type="dxa"/>
            <w:shd w:val="clear" w:color="auto" w:fill="F2F2F2" w:themeFill="background1" w:themeFillShade="F2"/>
          </w:tcPr>
          <w:p w14:paraId="2117C38B" w14:textId="77777777" w:rsidR="004A0CCD" w:rsidRPr="00BC16D7" w:rsidRDefault="004A0CCD" w:rsidP="004A0CCD">
            <w:pPr>
              <w:pStyle w:val="Invulling"/>
              <w:keepNext/>
              <w:keepLines/>
              <w:spacing w:line="276" w:lineRule="auto"/>
              <w:rPr>
                <w:sz w:val="16"/>
                <w:szCs w:val="16"/>
              </w:rPr>
            </w:pPr>
          </w:p>
        </w:tc>
      </w:tr>
      <w:tr w:rsidR="004A0CCD" w:rsidRPr="00BC16D7" w14:paraId="3E138F0B" w14:textId="77777777" w:rsidTr="00DC4589">
        <w:trPr>
          <w:cantSplit/>
          <w:trHeight w:val="427"/>
        </w:trPr>
        <w:tc>
          <w:tcPr>
            <w:tcW w:w="284" w:type="dxa"/>
          </w:tcPr>
          <w:p w14:paraId="2F7CA08D" w14:textId="77777777" w:rsidR="004A0CCD" w:rsidRPr="00BC16D7" w:rsidRDefault="004A0CCD"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5B2813B8" w14:textId="4E56A042" w:rsidR="004A0CCD" w:rsidRPr="00BC16D7" w:rsidRDefault="004A0CCD" w:rsidP="004A0CCD">
            <w:pPr>
              <w:pStyle w:val="Invulling"/>
              <w:keepNext/>
              <w:keepLines/>
              <w:spacing w:line="276" w:lineRule="auto"/>
            </w:pPr>
            <w:r>
              <w:t>Maatwerk</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2B895329" w14:textId="79D1CB7B" w:rsidR="004A0CCD" w:rsidRPr="00BC16D7" w:rsidRDefault="00852631" w:rsidP="004A0CCD">
            <w:pPr>
              <w:pStyle w:val="Invulling"/>
              <w:keepNext/>
              <w:keepLines/>
              <w:spacing w:line="276" w:lineRule="auto"/>
            </w:pPr>
            <w:r>
              <w:rPr>
                <w:szCs w:val="22"/>
              </w:rPr>
              <w:t>Er kan bij uitzondering</w:t>
            </w:r>
            <w:r w:rsidRPr="007438E4">
              <w:rPr>
                <w:szCs w:val="22"/>
              </w:rPr>
              <w:t xml:space="preserve"> sprake</w:t>
            </w:r>
            <w:r>
              <w:rPr>
                <w:szCs w:val="22"/>
              </w:rPr>
              <w:t xml:space="preserve"> zijn</w:t>
            </w:r>
            <w:r w:rsidRPr="007438E4">
              <w:rPr>
                <w:szCs w:val="22"/>
              </w:rPr>
              <w:t xml:space="preserve"> </w:t>
            </w:r>
            <w:bookmarkStart w:id="0" w:name="_GoBack"/>
            <w:bookmarkEnd w:id="0"/>
            <w:r w:rsidR="00174255" w:rsidRPr="00174255">
              <w:t>van Maatwerk wanneer een hulpmiddel wel past in een subcategorie, maar het voor de Klant nodig is om een andere uitvoering te leveren dan die in de Catalogus is opgenomen.</w:t>
            </w:r>
          </w:p>
        </w:tc>
        <w:tc>
          <w:tcPr>
            <w:tcW w:w="425" w:type="dxa"/>
            <w:shd w:val="clear" w:color="auto" w:fill="F2F2F2" w:themeFill="background1" w:themeFillShade="F2"/>
          </w:tcPr>
          <w:p w14:paraId="4E481327" w14:textId="77777777" w:rsidR="004A0CCD" w:rsidRPr="00BC16D7" w:rsidRDefault="004A0CCD" w:rsidP="004A0CCD">
            <w:pPr>
              <w:pStyle w:val="Invulling"/>
              <w:keepNext/>
              <w:keepLines/>
              <w:spacing w:line="276" w:lineRule="auto"/>
              <w:rPr>
                <w:sz w:val="16"/>
                <w:szCs w:val="16"/>
              </w:rPr>
            </w:pPr>
          </w:p>
        </w:tc>
      </w:tr>
      <w:tr w:rsidR="004A0CCD" w:rsidRPr="00BC16D7" w14:paraId="26E6DB78" w14:textId="77777777" w:rsidTr="00DC4589">
        <w:trPr>
          <w:cantSplit/>
          <w:trHeight w:val="427"/>
        </w:trPr>
        <w:tc>
          <w:tcPr>
            <w:tcW w:w="284" w:type="dxa"/>
          </w:tcPr>
          <w:p w14:paraId="095FB126" w14:textId="77777777" w:rsidR="004A0CCD" w:rsidRPr="00BC16D7" w:rsidRDefault="004A0CCD"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371BB3EE" w14:textId="0B8F0B51" w:rsidR="004A0CCD" w:rsidRDefault="004A0CCD" w:rsidP="004A0CCD">
            <w:pPr>
              <w:pStyle w:val="Invulling"/>
              <w:keepNext/>
              <w:keepLines/>
              <w:spacing w:line="276" w:lineRule="auto"/>
            </w:pPr>
            <w:r>
              <w:t>MVOI</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3CD282FC" w14:textId="1C448CFC" w:rsidR="004A0CCD" w:rsidRDefault="004A0CCD" w:rsidP="004A0CCD">
            <w:pPr>
              <w:pStyle w:val="Invulling"/>
              <w:keepNext/>
              <w:keepLines/>
              <w:spacing w:line="276" w:lineRule="auto"/>
            </w:pPr>
            <w:r w:rsidRPr="00D47740">
              <w:t>Maatschappelijk Verantwoord Opdrachtgeven en Inkopen</w:t>
            </w:r>
          </w:p>
        </w:tc>
        <w:tc>
          <w:tcPr>
            <w:tcW w:w="425" w:type="dxa"/>
            <w:shd w:val="clear" w:color="auto" w:fill="F2F2F2" w:themeFill="background1" w:themeFillShade="F2"/>
          </w:tcPr>
          <w:p w14:paraId="72F7C8FF" w14:textId="77777777" w:rsidR="004A0CCD" w:rsidRPr="00BC16D7" w:rsidRDefault="004A0CCD" w:rsidP="004A0CCD">
            <w:pPr>
              <w:pStyle w:val="Invulling"/>
              <w:keepNext/>
              <w:keepLines/>
              <w:spacing w:line="276" w:lineRule="auto"/>
              <w:rPr>
                <w:sz w:val="16"/>
                <w:szCs w:val="16"/>
              </w:rPr>
            </w:pPr>
          </w:p>
        </w:tc>
      </w:tr>
      <w:tr w:rsidR="00EC05CC" w:rsidRPr="00BC16D7" w14:paraId="25C9E157" w14:textId="77777777" w:rsidTr="00563C96">
        <w:trPr>
          <w:cantSplit/>
        </w:trPr>
        <w:tc>
          <w:tcPr>
            <w:tcW w:w="284" w:type="dxa"/>
          </w:tcPr>
          <w:p w14:paraId="24ED4BA3" w14:textId="77777777" w:rsidR="00EC05CC" w:rsidRPr="00BC16D7" w:rsidRDefault="00EC05CC"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3E7B7CFD" w14:textId="201E2B72" w:rsidR="00EC05CC" w:rsidRPr="00BC16D7" w:rsidRDefault="00EC05CC" w:rsidP="004A0CCD">
            <w:pPr>
              <w:pStyle w:val="Invulling"/>
              <w:keepNext/>
              <w:keepLines/>
              <w:spacing w:line="276" w:lineRule="auto"/>
            </w:pPr>
            <w:r>
              <w:t>Nota van Inlichtingen</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2276C869" w14:textId="6D4B368B" w:rsidR="00EC05CC" w:rsidRPr="00BC16D7" w:rsidRDefault="003B3AB2" w:rsidP="003B3AB2">
            <w:pPr>
              <w:pStyle w:val="RptStandaard"/>
              <w:spacing w:before="120" w:line="276" w:lineRule="auto"/>
            </w:pPr>
            <w:r>
              <w:t>Document waarin UWV de</w:t>
            </w:r>
            <w:r w:rsidR="00EC05CC" w:rsidRPr="00EC05CC">
              <w:t xml:space="preserve"> ontvangen vragen van geïnteresseerde ondernemers</w:t>
            </w:r>
            <w:r>
              <w:t xml:space="preserve"> </w:t>
            </w:r>
            <w:r w:rsidR="00EC05CC" w:rsidRPr="00EC05CC">
              <w:t>geanonimiseerd bundelt en beantwoordt.</w:t>
            </w:r>
          </w:p>
        </w:tc>
        <w:tc>
          <w:tcPr>
            <w:tcW w:w="425" w:type="dxa"/>
            <w:shd w:val="clear" w:color="auto" w:fill="F2F2F2" w:themeFill="background1" w:themeFillShade="F2"/>
          </w:tcPr>
          <w:p w14:paraId="41F31719" w14:textId="77777777" w:rsidR="00EC05CC" w:rsidRPr="00BC16D7" w:rsidRDefault="00EC05CC" w:rsidP="004A0CCD">
            <w:pPr>
              <w:pStyle w:val="Invulling"/>
              <w:keepNext/>
              <w:keepLines/>
              <w:spacing w:line="276" w:lineRule="auto"/>
              <w:rPr>
                <w:sz w:val="16"/>
                <w:szCs w:val="16"/>
              </w:rPr>
            </w:pPr>
          </w:p>
        </w:tc>
      </w:tr>
      <w:tr w:rsidR="004A0CCD" w:rsidRPr="00BC16D7" w14:paraId="7CDE9290" w14:textId="77777777" w:rsidTr="00563C96">
        <w:trPr>
          <w:cantSplit/>
        </w:trPr>
        <w:tc>
          <w:tcPr>
            <w:tcW w:w="284" w:type="dxa"/>
          </w:tcPr>
          <w:p w14:paraId="6402FFCC" w14:textId="77777777" w:rsidR="004A0CCD" w:rsidRPr="00BC16D7" w:rsidRDefault="004A0CCD"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621C12FE" w14:textId="77777777" w:rsidR="004A0CCD" w:rsidRPr="00BC16D7" w:rsidRDefault="004A0CCD" w:rsidP="004A0CCD">
            <w:pPr>
              <w:pStyle w:val="Invulling"/>
              <w:keepNext/>
              <w:keepLines/>
              <w:spacing w:line="276" w:lineRule="auto"/>
            </w:pPr>
            <w:r w:rsidRPr="00BC16D7">
              <w:t>Onderaannemer</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6A11966D" w14:textId="77777777" w:rsidR="004A0CCD" w:rsidRPr="00BC16D7" w:rsidRDefault="004A0CCD" w:rsidP="004A0CCD">
            <w:pPr>
              <w:pStyle w:val="RptStandaard"/>
              <w:spacing w:before="120" w:line="276" w:lineRule="auto"/>
            </w:pPr>
            <w:r w:rsidRPr="00BC16D7">
              <w:t xml:space="preserve">Persoon of organisatie die in opdracht van </w:t>
            </w:r>
            <w:r>
              <w:t>en Opdrachtnemer</w:t>
            </w:r>
            <w:r w:rsidRPr="00BC16D7">
              <w:t xml:space="preserve">, zonder bij hem in dienst te zijn, de aangenomen </w:t>
            </w:r>
            <w:r w:rsidRPr="001862B1">
              <w:t>werkzaamheden geheel</w:t>
            </w:r>
            <w:r w:rsidRPr="00BC16D7">
              <w:t xml:space="preserve"> of gedeeltelijk uitvoert.</w:t>
            </w:r>
          </w:p>
        </w:tc>
        <w:tc>
          <w:tcPr>
            <w:tcW w:w="425" w:type="dxa"/>
            <w:shd w:val="clear" w:color="auto" w:fill="F2F2F2" w:themeFill="background1" w:themeFillShade="F2"/>
          </w:tcPr>
          <w:p w14:paraId="3FC4D2FA" w14:textId="77777777" w:rsidR="004A0CCD" w:rsidRPr="00BC16D7" w:rsidRDefault="004A0CCD" w:rsidP="004A0CCD">
            <w:pPr>
              <w:pStyle w:val="Invulling"/>
              <w:keepNext/>
              <w:keepLines/>
              <w:spacing w:line="276" w:lineRule="auto"/>
              <w:rPr>
                <w:sz w:val="16"/>
                <w:szCs w:val="16"/>
              </w:rPr>
            </w:pPr>
          </w:p>
        </w:tc>
      </w:tr>
      <w:tr w:rsidR="004A0CCD" w:rsidRPr="00BC16D7" w14:paraId="760F722F" w14:textId="77777777" w:rsidTr="00563C96">
        <w:trPr>
          <w:cantSplit/>
        </w:trPr>
        <w:tc>
          <w:tcPr>
            <w:tcW w:w="284" w:type="dxa"/>
          </w:tcPr>
          <w:p w14:paraId="01A9A50A" w14:textId="77777777" w:rsidR="004A0CCD" w:rsidRPr="00BC16D7" w:rsidRDefault="004A0CCD"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642D1486" w14:textId="77777777" w:rsidR="004A0CCD" w:rsidRPr="00BC16D7" w:rsidRDefault="004A0CCD" w:rsidP="004A0CCD">
            <w:pPr>
              <w:pStyle w:val="Invulling"/>
              <w:keepNext/>
              <w:keepLines/>
              <w:spacing w:line="276" w:lineRule="auto"/>
            </w:pPr>
            <w:r w:rsidRPr="00BC16D7">
              <w:t>Ondernemer</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307932BF" w14:textId="77777777" w:rsidR="004A0CCD" w:rsidRPr="00BC16D7" w:rsidRDefault="004A0CCD" w:rsidP="004A0CCD">
            <w:pPr>
              <w:pStyle w:val="Invulling"/>
              <w:keepNext/>
              <w:keepLines/>
              <w:spacing w:line="276" w:lineRule="auto"/>
            </w:pPr>
            <w:r w:rsidRPr="00BC16D7">
              <w:t xml:space="preserve">Een aannemer, dienstverlener of leverancier zoals bedoeld in de </w:t>
            </w:r>
            <w:r>
              <w:t>Aanbestedingswet</w:t>
            </w:r>
            <w:r w:rsidRPr="00BC16D7">
              <w:t>.</w:t>
            </w:r>
          </w:p>
        </w:tc>
        <w:tc>
          <w:tcPr>
            <w:tcW w:w="425" w:type="dxa"/>
            <w:shd w:val="clear" w:color="auto" w:fill="F2F2F2" w:themeFill="background1" w:themeFillShade="F2"/>
          </w:tcPr>
          <w:p w14:paraId="349C9511" w14:textId="77777777" w:rsidR="004A0CCD" w:rsidRPr="00BC16D7" w:rsidRDefault="004A0CCD" w:rsidP="004A0CCD">
            <w:pPr>
              <w:pStyle w:val="Invulling"/>
              <w:keepNext/>
              <w:keepLines/>
              <w:spacing w:line="276" w:lineRule="auto"/>
              <w:rPr>
                <w:sz w:val="16"/>
                <w:szCs w:val="16"/>
              </w:rPr>
            </w:pPr>
          </w:p>
        </w:tc>
      </w:tr>
      <w:tr w:rsidR="004A0CCD" w:rsidRPr="00BC16D7" w14:paraId="3A8E3BB8" w14:textId="77777777" w:rsidTr="00563C96">
        <w:trPr>
          <w:cantSplit/>
        </w:trPr>
        <w:tc>
          <w:tcPr>
            <w:tcW w:w="284" w:type="dxa"/>
          </w:tcPr>
          <w:p w14:paraId="499C5A14" w14:textId="77777777" w:rsidR="004A0CCD" w:rsidRPr="00BC16D7" w:rsidRDefault="004A0CCD"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0E38856A" w14:textId="77777777" w:rsidR="004A0CCD" w:rsidRPr="00BC16D7" w:rsidRDefault="004A0CCD" w:rsidP="004A0CCD">
            <w:pPr>
              <w:pStyle w:val="Invulling"/>
              <w:keepNext/>
              <w:keepLines/>
              <w:spacing w:line="276" w:lineRule="auto"/>
            </w:pPr>
            <w:r w:rsidRPr="00BC16D7">
              <w:t>Opdrachtnemer</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2962E650" w14:textId="77777777" w:rsidR="004A0CCD" w:rsidRPr="00BC16D7" w:rsidRDefault="004A0CCD" w:rsidP="004A0CCD">
            <w:pPr>
              <w:pStyle w:val="Invulling"/>
              <w:keepNext/>
              <w:keepLines/>
              <w:spacing w:line="276" w:lineRule="auto"/>
            </w:pPr>
            <w:r w:rsidRPr="00BC16D7">
              <w:rPr>
                <w:kern w:val="28"/>
                <w:szCs w:val="22"/>
              </w:rPr>
              <w:t>De Ondernemer waarmee UWV een Raamovereenkomst heeft gesloten.</w:t>
            </w:r>
          </w:p>
        </w:tc>
        <w:tc>
          <w:tcPr>
            <w:tcW w:w="425" w:type="dxa"/>
            <w:shd w:val="clear" w:color="auto" w:fill="F2F2F2" w:themeFill="background1" w:themeFillShade="F2"/>
          </w:tcPr>
          <w:p w14:paraId="522A4462" w14:textId="77777777" w:rsidR="004A0CCD" w:rsidRPr="00BC16D7" w:rsidRDefault="004A0CCD" w:rsidP="004A0CCD">
            <w:pPr>
              <w:pStyle w:val="Invulling"/>
              <w:keepNext/>
              <w:keepLines/>
              <w:spacing w:line="276" w:lineRule="auto"/>
              <w:rPr>
                <w:sz w:val="16"/>
                <w:szCs w:val="16"/>
              </w:rPr>
            </w:pPr>
          </w:p>
        </w:tc>
      </w:tr>
      <w:tr w:rsidR="004A0CCD" w:rsidRPr="00BC16D7" w14:paraId="5757836C" w14:textId="77777777" w:rsidTr="00563C96">
        <w:trPr>
          <w:cantSplit/>
        </w:trPr>
        <w:tc>
          <w:tcPr>
            <w:tcW w:w="284" w:type="dxa"/>
          </w:tcPr>
          <w:p w14:paraId="7D95CCB2" w14:textId="77777777" w:rsidR="004A0CCD" w:rsidRPr="00BC16D7" w:rsidRDefault="004A0CCD"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76DAB41C" w14:textId="77777777" w:rsidR="004A0CCD" w:rsidRPr="00BC16D7" w:rsidRDefault="004A0CCD" w:rsidP="004A0CCD">
            <w:pPr>
              <w:pStyle w:val="Invulling"/>
              <w:keepNext/>
              <w:keepLines/>
              <w:spacing w:line="276" w:lineRule="auto"/>
            </w:pPr>
            <w:r w:rsidRPr="00BC16D7">
              <w:t>Ordernummer</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3F3C824B" w14:textId="3A5D3960" w:rsidR="004A0CCD" w:rsidRPr="00BC16D7" w:rsidRDefault="004A0CCD" w:rsidP="004A0CCD">
            <w:pPr>
              <w:pStyle w:val="Invulling"/>
              <w:keepNext/>
              <w:keepLines/>
              <w:spacing w:line="276" w:lineRule="auto"/>
              <w:rPr>
                <w:kern w:val="28"/>
                <w:szCs w:val="22"/>
              </w:rPr>
            </w:pPr>
            <w:r w:rsidRPr="00BC16D7">
              <w:t xml:space="preserve">Een Inkooporder bevat een Ordernummer. </w:t>
            </w:r>
            <w:r>
              <w:t>D</w:t>
            </w:r>
            <w:r w:rsidRPr="00BC16D7">
              <w:t xml:space="preserve">it nummer </w:t>
            </w:r>
            <w:r>
              <w:t xml:space="preserve">wordt </w:t>
            </w:r>
            <w:r w:rsidRPr="00BC16D7">
              <w:t>gebruikt voor de (automatische) verwerking van facturen.</w:t>
            </w:r>
          </w:p>
        </w:tc>
        <w:tc>
          <w:tcPr>
            <w:tcW w:w="425" w:type="dxa"/>
            <w:shd w:val="clear" w:color="auto" w:fill="F2F2F2" w:themeFill="background1" w:themeFillShade="F2"/>
          </w:tcPr>
          <w:p w14:paraId="0F5F5549" w14:textId="77777777" w:rsidR="004A0CCD" w:rsidRPr="00BC16D7" w:rsidRDefault="004A0CCD" w:rsidP="004A0CCD">
            <w:pPr>
              <w:pStyle w:val="Invulling"/>
              <w:keepNext/>
              <w:keepLines/>
              <w:spacing w:line="276" w:lineRule="auto"/>
              <w:rPr>
                <w:sz w:val="16"/>
                <w:szCs w:val="16"/>
              </w:rPr>
            </w:pPr>
          </w:p>
        </w:tc>
      </w:tr>
      <w:tr w:rsidR="004A0CCD" w:rsidRPr="00BC16D7" w14:paraId="4B95C0CE" w14:textId="77777777" w:rsidTr="00563C96">
        <w:trPr>
          <w:cantSplit/>
        </w:trPr>
        <w:tc>
          <w:tcPr>
            <w:tcW w:w="284" w:type="dxa"/>
          </w:tcPr>
          <w:p w14:paraId="1C851F89" w14:textId="77777777" w:rsidR="004A0CCD" w:rsidRPr="00BC16D7" w:rsidRDefault="004A0CCD"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3A179E04" w14:textId="71492D99" w:rsidR="004A0CCD" w:rsidRPr="00BC16D7" w:rsidRDefault="004A0CCD" w:rsidP="004A0CCD">
            <w:pPr>
              <w:pStyle w:val="Invulling"/>
              <w:keepNext/>
              <w:keepLines/>
              <w:spacing w:line="276" w:lineRule="auto"/>
            </w:pPr>
            <w:r>
              <w:t>Persoonsgegeven</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3715D1BA" w14:textId="57CB8BE2" w:rsidR="004A0CCD" w:rsidRPr="00BC16D7" w:rsidRDefault="004A0CCD" w:rsidP="004A0CCD">
            <w:pPr>
              <w:pStyle w:val="Invulling"/>
              <w:keepNext/>
              <w:keepLines/>
              <w:spacing w:line="276" w:lineRule="auto"/>
            </w:pPr>
            <w:r w:rsidRPr="009F7F7A">
              <w:rPr>
                <w:szCs w:val="18"/>
              </w:rPr>
              <w:t>Een persoonsgegeven als bedoeld in artikel 4 sub 1 van de AVG. Een persoonsgegeven betreft alle informatie over een geïdentificeerde of identificeerbare natuurlijke persoon.</w:t>
            </w:r>
          </w:p>
        </w:tc>
        <w:tc>
          <w:tcPr>
            <w:tcW w:w="425" w:type="dxa"/>
            <w:shd w:val="clear" w:color="auto" w:fill="F2F2F2" w:themeFill="background1" w:themeFillShade="F2"/>
          </w:tcPr>
          <w:p w14:paraId="5B1B90FB" w14:textId="77777777" w:rsidR="004A0CCD" w:rsidRPr="00BC16D7" w:rsidRDefault="004A0CCD" w:rsidP="004A0CCD">
            <w:pPr>
              <w:pStyle w:val="Invulling"/>
              <w:keepNext/>
              <w:keepLines/>
              <w:spacing w:line="276" w:lineRule="auto"/>
              <w:rPr>
                <w:sz w:val="16"/>
                <w:szCs w:val="16"/>
              </w:rPr>
            </w:pPr>
          </w:p>
        </w:tc>
      </w:tr>
      <w:tr w:rsidR="004A0CCD" w:rsidRPr="00BC16D7" w14:paraId="0942D927" w14:textId="77777777" w:rsidTr="00563C96">
        <w:trPr>
          <w:cantSplit/>
        </w:trPr>
        <w:tc>
          <w:tcPr>
            <w:tcW w:w="284" w:type="dxa"/>
          </w:tcPr>
          <w:p w14:paraId="68EF49D7" w14:textId="77777777" w:rsidR="004A0CCD" w:rsidRDefault="004A0CCD"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3EF0B298" w14:textId="5CDFEB8C" w:rsidR="004A0CCD" w:rsidRPr="001F3077" w:rsidRDefault="004A0CCD" w:rsidP="004A0CCD">
            <w:pPr>
              <w:pStyle w:val="Invulling"/>
              <w:keepNext/>
              <w:keepLines/>
              <w:spacing w:line="276" w:lineRule="auto"/>
            </w:pPr>
            <w:r w:rsidRPr="001F3077">
              <w:t>Prijzenblad</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330043DE" w14:textId="592E5A5E" w:rsidR="004A0CCD" w:rsidRPr="001F3077" w:rsidRDefault="004A0CCD" w:rsidP="001F3077">
            <w:pPr>
              <w:pStyle w:val="Invulling"/>
              <w:keepNext/>
              <w:keepLines/>
              <w:spacing w:line="276" w:lineRule="auto"/>
              <w:rPr>
                <w:szCs w:val="18"/>
              </w:rPr>
            </w:pPr>
            <w:r w:rsidRPr="001F3077">
              <w:t>Een door beide partijen goedgekeurde lijst van</w:t>
            </w:r>
            <w:r w:rsidR="001F3077">
              <w:t xml:space="preserve"> communicatiehulpmiddelen</w:t>
            </w:r>
            <w:r w:rsidRPr="001F3077">
              <w:t xml:space="preserve"> en diensten</w:t>
            </w:r>
            <w:r w:rsidR="001F3077">
              <w:t>,</w:t>
            </w:r>
            <w:r w:rsidRPr="001F3077">
              <w:t xml:space="preserve"> die door </w:t>
            </w:r>
            <w:r w:rsidR="0005786A" w:rsidRPr="001F3077">
              <w:t>UWV</w:t>
            </w:r>
            <w:r w:rsidRPr="001F3077">
              <w:t xml:space="preserve"> beschikbaar w</w:t>
            </w:r>
            <w:r w:rsidR="0005786A" w:rsidRPr="001F3077">
              <w:t>ordt gesteld aan haar medewerkers</w:t>
            </w:r>
            <w:r w:rsidR="001F3077" w:rsidRPr="001F3077">
              <w:t xml:space="preserve"> in de vorm van een Catalogus</w:t>
            </w:r>
            <w:r w:rsidRPr="001F3077">
              <w:t xml:space="preserve">. </w:t>
            </w:r>
            <w:r w:rsidR="0005786A" w:rsidRPr="001F3077">
              <w:t>UWV</w:t>
            </w:r>
            <w:r w:rsidRPr="001F3077">
              <w:t xml:space="preserve"> stelt bij publicatie van deze aanbesteding een Prijzenblad beschikbaar waarin gegevens gevuld worden door Opdrachtnemer.</w:t>
            </w:r>
          </w:p>
        </w:tc>
        <w:tc>
          <w:tcPr>
            <w:tcW w:w="425" w:type="dxa"/>
            <w:shd w:val="clear" w:color="auto" w:fill="F2F2F2" w:themeFill="background1" w:themeFillShade="F2"/>
          </w:tcPr>
          <w:p w14:paraId="2C385C8A" w14:textId="77777777" w:rsidR="004A0CCD" w:rsidRDefault="004A0CCD" w:rsidP="004A0CCD">
            <w:pPr>
              <w:pStyle w:val="Invulling"/>
              <w:keepNext/>
              <w:keepLines/>
              <w:spacing w:line="276" w:lineRule="auto"/>
              <w:rPr>
                <w:sz w:val="16"/>
                <w:szCs w:val="16"/>
              </w:rPr>
            </w:pPr>
          </w:p>
        </w:tc>
      </w:tr>
      <w:tr w:rsidR="004A0CCD" w:rsidRPr="00BC16D7" w14:paraId="4F6B0F98" w14:textId="77777777" w:rsidTr="00563C96">
        <w:trPr>
          <w:cantSplit/>
        </w:trPr>
        <w:tc>
          <w:tcPr>
            <w:tcW w:w="284" w:type="dxa"/>
          </w:tcPr>
          <w:p w14:paraId="033571E9" w14:textId="77777777" w:rsidR="004A0CCD" w:rsidRPr="00BC16D7" w:rsidRDefault="004A0CCD"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345F97F1" w14:textId="77777777" w:rsidR="004A0CCD" w:rsidRPr="00BC16D7" w:rsidRDefault="004A0CCD" w:rsidP="004A0CCD">
            <w:pPr>
              <w:pStyle w:val="Invulling"/>
              <w:keepNext/>
              <w:keepLines/>
              <w:spacing w:line="276" w:lineRule="auto"/>
            </w:pPr>
            <w:r w:rsidRPr="00BC16D7">
              <w:t>PvE</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5254B70B" w14:textId="1B8CABF8" w:rsidR="004A0CCD" w:rsidRPr="00BC16D7" w:rsidRDefault="004A0CCD" w:rsidP="004A0CCD">
            <w:pPr>
              <w:pStyle w:val="Invulling"/>
              <w:keepNext/>
              <w:keepLines/>
              <w:spacing w:line="276" w:lineRule="auto"/>
            </w:pPr>
            <w:r w:rsidRPr="00BC16D7">
              <w:t>Programma van Eisen</w:t>
            </w:r>
            <w:r w:rsidR="00EC05CC">
              <w:t>.</w:t>
            </w:r>
          </w:p>
        </w:tc>
        <w:tc>
          <w:tcPr>
            <w:tcW w:w="425" w:type="dxa"/>
            <w:shd w:val="clear" w:color="auto" w:fill="F2F2F2" w:themeFill="background1" w:themeFillShade="F2"/>
          </w:tcPr>
          <w:p w14:paraId="16FEFE36" w14:textId="77777777" w:rsidR="004A0CCD" w:rsidRPr="00BC16D7" w:rsidRDefault="004A0CCD" w:rsidP="004A0CCD">
            <w:pPr>
              <w:pStyle w:val="Invulling"/>
              <w:keepNext/>
              <w:keepLines/>
              <w:spacing w:line="276" w:lineRule="auto"/>
              <w:rPr>
                <w:sz w:val="16"/>
                <w:szCs w:val="16"/>
              </w:rPr>
            </w:pPr>
          </w:p>
        </w:tc>
      </w:tr>
      <w:tr w:rsidR="00EC05CC" w:rsidRPr="00BC16D7" w14:paraId="3CC52B38" w14:textId="77777777" w:rsidTr="00563C96">
        <w:trPr>
          <w:cantSplit/>
        </w:trPr>
        <w:tc>
          <w:tcPr>
            <w:tcW w:w="284" w:type="dxa"/>
          </w:tcPr>
          <w:p w14:paraId="5F961131" w14:textId="77777777" w:rsidR="00EC05CC" w:rsidRPr="00BC16D7" w:rsidRDefault="00EC05CC"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1B1E72B9" w14:textId="115DBF9F" w:rsidR="00EC05CC" w:rsidRPr="00BC16D7" w:rsidRDefault="00EC05CC" w:rsidP="004A0CCD">
            <w:pPr>
              <w:pStyle w:val="Invulling"/>
              <w:keepNext/>
              <w:keepLines/>
              <w:spacing w:line="276" w:lineRule="auto"/>
            </w:pPr>
            <w:r>
              <w:t>Raamovereenkomst</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7A23E896" w14:textId="2DFACF2D" w:rsidR="00EC05CC" w:rsidRPr="00BC16D7" w:rsidRDefault="00EC05CC" w:rsidP="00EC05CC">
            <w:pPr>
              <w:pStyle w:val="Invulling"/>
              <w:keepNext/>
              <w:keepLines/>
              <w:spacing w:line="276" w:lineRule="auto"/>
            </w:pPr>
            <w:r>
              <w:t>E</w:t>
            </w:r>
            <w:r w:rsidRPr="00EC05CC">
              <w:t>en schriftelijke overeenkomst tussen met het doel gedurende een bepaalde periode de voorwaarden voor te plaatsen overheidsopdrachten vast te leggen</w:t>
            </w:r>
          </w:p>
        </w:tc>
        <w:tc>
          <w:tcPr>
            <w:tcW w:w="425" w:type="dxa"/>
            <w:shd w:val="clear" w:color="auto" w:fill="F2F2F2" w:themeFill="background1" w:themeFillShade="F2"/>
          </w:tcPr>
          <w:p w14:paraId="4E9ECA56" w14:textId="77777777" w:rsidR="00EC05CC" w:rsidRPr="00BC16D7" w:rsidRDefault="00EC05CC" w:rsidP="004A0CCD">
            <w:pPr>
              <w:pStyle w:val="Invulling"/>
              <w:keepNext/>
              <w:keepLines/>
              <w:spacing w:line="276" w:lineRule="auto"/>
              <w:rPr>
                <w:sz w:val="16"/>
                <w:szCs w:val="16"/>
              </w:rPr>
            </w:pPr>
          </w:p>
        </w:tc>
      </w:tr>
      <w:tr w:rsidR="004A0CCD" w:rsidRPr="00BC16D7" w14:paraId="125B2E2C" w14:textId="77777777" w:rsidTr="00563C96">
        <w:trPr>
          <w:cantSplit/>
        </w:trPr>
        <w:tc>
          <w:tcPr>
            <w:tcW w:w="284" w:type="dxa"/>
          </w:tcPr>
          <w:p w14:paraId="594219FA" w14:textId="77777777" w:rsidR="004A0CCD" w:rsidRPr="00BC16D7" w:rsidRDefault="004A0CCD"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57EB6AE7" w14:textId="77777777" w:rsidR="004A0CCD" w:rsidRPr="00BC16D7" w:rsidRDefault="004A0CCD" w:rsidP="004A0CCD">
            <w:pPr>
              <w:pStyle w:val="Invulling"/>
              <w:keepNext/>
              <w:keepLines/>
              <w:spacing w:line="276" w:lineRule="auto"/>
            </w:pPr>
            <w:r w:rsidRPr="00BC16D7">
              <w:t>SLA</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7D710D03" w14:textId="43B83A27" w:rsidR="004A0CCD" w:rsidRPr="00BC16D7" w:rsidRDefault="004A0CCD" w:rsidP="004A0CCD">
            <w:pPr>
              <w:pStyle w:val="Invulling"/>
              <w:keepNext/>
              <w:keepLines/>
              <w:spacing w:line="276" w:lineRule="auto"/>
            </w:pPr>
            <w:r w:rsidRPr="00BC16D7">
              <w:t>Service Level Agreement</w:t>
            </w:r>
            <w:r w:rsidR="00EC05CC">
              <w:t>.</w:t>
            </w:r>
          </w:p>
        </w:tc>
        <w:tc>
          <w:tcPr>
            <w:tcW w:w="425" w:type="dxa"/>
            <w:shd w:val="clear" w:color="auto" w:fill="F2F2F2" w:themeFill="background1" w:themeFillShade="F2"/>
          </w:tcPr>
          <w:p w14:paraId="750D17E9" w14:textId="77777777" w:rsidR="004A0CCD" w:rsidRPr="00BC16D7" w:rsidRDefault="004A0CCD" w:rsidP="004A0CCD">
            <w:pPr>
              <w:pStyle w:val="Invulling"/>
              <w:keepNext/>
              <w:keepLines/>
              <w:spacing w:line="276" w:lineRule="auto"/>
              <w:rPr>
                <w:sz w:val="16"/>
                <w:szCs w:val="16"/>
              </w:rPr>
            </w:pPr>
          </w:p>
        </w:tc>
      </w:tr>
      <w:tr w:rsidR="004A0CCD" w:rsidRPr="00BC16D7" w14:paraId="50041D27" w14:textId="77777777" w:rsidTr="00563C96">
        <w:trPr>
          <w:cantSplit/>
        </w:trPr>
        <w:tc>
          <w:tcPr>
            <w:tcW w:w="284" w:type="dxa"/>
          </w:tcPr>
          <w:p w14:paraId="3B68773B" w14:textId="77777777" w:rsidR="004A0CCD" w:rsidRPr="00BC16D7" w:rsidRDefault="004A0CCD"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31B2D62C" w14:textId="583B0691" w:rsidR="004A0CCD" w:rsidRPr="00BC16D7" w:rsidRDefault="004A0CCD" w:rsidP="004A0CCD">
            <w:pPr>
              <w:pStyle w:val="Invulling"/>
              <w:keepNext/>
              <w:keepLines/>
              <w:spacing w:line="276" w:lineRule="auto"/>
            </w:pPr>
            <w:r>
              <w:t>Special</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34CF1141" w14:textId="21FCE005" w:rsidR="004A0CCD" w:rsidRPr="00BC16D7" w:rsidRDefault="004A0CCD" w:rsidP="004A0CCD">
            <w:pPr>
              <w:pStyle w:val="Invulling"/>
              <w:keepNext/>
              <w:keepLines/>
              <w:spacing w:line="276" w:lineRule="auto"/>
            </w:pPr>
            <w:r w:rsidRPr="00D47740">
              <w:t>Een middel dat niet onder de categorieën valt maar wel binnen de reikwijdte van deze aanbesteding valt.</w:t>
            </w:r>
          </w:p>
        </w:tc>
        <w:tc>
          <w:tcPr>
            <w:tcW w:w="425" w:type="dxa"/>
            <w:shd w:val="clear" w:color="auto" w:fill="F2F2F2" w:themeFill="background1" w:themeFillShade="F2"/>
          </w:tcPr>
          <w:p w14:paraId="06D5B818" w14:textId="77777777" w:rsidR="004A0CCD" w:rsidRPr="00BC16D7" w:rsidRDefault="004A0CCD" w:rsidP="004A0CCD">
            <w:pPr>
              <w:pStyle w:val="Invulling"/>
              <w:keepNext/>
              <w:keepLines/>
              <w:spacing w:line="276" w:lineRule="auto"/>
              <w:rPr>
                <w:sz w:val="16"/>
                <w:szCs w:val="16"/>
              </w:rPr>
            </w:pPr>
          </w:p>
        </w:tc>
      </w:tr>
      <w:tr w:rsidR="004A0CCD" w:rsidRPr="00BC16D7" w14:paraId="5FB1DA60" w14:textId="77777777" w:rsidTr="00563C96">
        <w:trPr>
          <w:cantSplit/>
        </w:trPr>
        <w:tc>
          <w:tcPr>
            <w:tcW w:w="284" w:type="dxa"/>
          </w:tcPr>
          <w:p w14:paraId="30033C89" w14:textId="77777777" w:rsidR="004A0CCD" w:rsidRPr="00BC16D7" w:rsidRDefault="004A0CCD"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07362BAA" w14:textId="77777777" w:rsidR="004A0CCD" w:rsidRPr="00BC16D7" w:rsidRDefault="004A0CCD" w:rsidP="004A0CCD">
            <w:pPr>
              <w:pStyle w:val="Invulling"/>
              <w:keepNext/>
              <w:keepLines/>
              <w:spacing w:line="276" w:lineRule="auto"/>
            </w:pPr>
            <w:r w:rsidRPr="00BC16D7">
              <w:t>UEA</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4435CEB5" w14:textId="071CDEA3" w:rsidR="004A0CCD" w:rsidRPr="00BC16D7" w:rsidRDefault="004A0CCD" w:rsidP="004A0CCD">
            <w:pPr>
              <w:pStyle w:val="RptStandaard"/>
              <w:spacing w:line="276" w:lineRule="auto"/>
            </w:pPr>
            <w:r w:rsidRPr="00BC16D7">
              <w:rPr>
                <w:rFonts w:eastAsiaTheme="minorHAnsi" w:cs="Verdana"/>
                <w:noProof/>
                <w:color w:val="000000"/>
                <w:szCs w:val="20"/>
                <w:lang w:eastAsia="nl-NL"/>
              </w:rPr>
              <w:t>Het Uniform Europees Aanbestedingsdocument, zoals dat door de nationale wetgever is opgenomen in het interactieve pdf-formulier</w:t>
            </w:r>
            <w:r>
              <w:rPr>
                <w:rFonts w:eastAsiaTheme="minorHAnsi" w:cs="Verdana"/>
                <w:noProof/>
                <w:color w:val="000000"/>
                <w:szCs w:val="20"/>
                <w:lang w:eastAsia="nl-NL"/>
              </w:rPr>
              <w:t>.</w:t>
            </w:r>
          </w:p>
        </w:tc>
        <w:tc>
          <w:tcPr>
            <w:tcW w:w="425" w:type="dxa"/>
            <w:shd w:val="clear" w:color="auto" w:fill="F2F2F2" w:themeFill="background1" w:themeFillShade="F2"/>
          </w:tcPr>
          <w:p w14:paraId="5F47C733" w14:textId="77777777" w:rsidR="004A0CCD" w:rsidRPr="00BC16D7" w:rsidRDefault="004A0CCD" w:rsidP="004A0CCD">
            <w:pPr>
              <w:pStyle w:val="Invulling"/>
              <w:keepNext/>
              <w:keepLines/>
              <w:spacing w:line="276" w:lineRule="auto"/>
              <w:rPr>
                <w:sz w:val="16"/>
                <w:szCs w:val="16"/>
              </w:rPr>
            </w:pPr>
          </w:p>
        </w:tc>
      </w:tr>
      <w:tr w:rsidR="004A0CCD" w:rsidRPr="00BC16D7" w14:paraId="7365BCCA" w14:textId="77777777" w:rsidTr="00563C96">
        <w:trPr>
          <w:cantSplit/>
        </w:trPr>
        <w:tc>
          <w:tcPr>
            <w:tcW w:w="284" w:type="dxa"/>
          </w:tcPr>
          <w:p w14:paraId="45136F77" w14:textId="77777777" w:rsidR="004A0CCD" w:rsidRPr="00BC16D7" w:rsidRDefault="004A0CCD"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15A7F2DD" w14:textId="77777777" w:rsidR="004A0CCD" w:rsidRPr="00BC16D7" w:rsidRDefault="004A0CCD" w:rsidP="004A0CCD">
            <w:pPr>
              <w:pStyle w:val="Invulling"/>
              <w:keepNext/>
              <w:keepLines/>
              <w:spacing w:line="276" w:lineRule="auto"/>
            </w:pPr>
            <w:r w:rsidRPr="00BC16D7">
              <w:t>UtI</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671CB876" w14:textId="0216D362" w:rsidR="004A0CCD" w:rsidRPr="00BC16D7" w:rsidRDefault="004A0CCD" w:rsidP="004A0CCD">
            <w:pPr>
              <w:pStyle w:val="Invulling"/>
              <w:keepNext/>
              <w:keepLines/>
              <w:spacing w:line="276" w:lineRule="auto"/>
              <w:rPr>
                <w:rFonts w:eastAsiaTheme="minorHAnsi" w:cs="Verdana"/>
                <w:color w:val="000000"/>
              </w:rPr>
            </w:pPr>
            <w:r w:rsidRPr="00BC16D7">
              <w:rPr>
                <w:rFonts w:eastAsiaTheme="minorHAnsi" w:cs="Verdana"/>
                <w:color w:val="000000"/>
              </w:rPr>
              <w:t>Uitnodiging tot Inschrijving</w:t>
            </w:r>
            <w:r w:rsidR="00EC05CC">
              <w:rPr>
                <w:rFonts w:eastAsiaTheme="minorHAnsi" w:cs="Verdana"/>
                <w:color w:val="000000"/>
              </w:rPr>
              <w:t>.</w:t>
            </w:r>
          </w:p>
        </w:tc>
        <w:tc>
          <w:tcPr>
            <w:tcW w:w="425" w:type="dxa"/>
            <w:shd w:val="clear" w:color="auto" w:fill="F2F2F2" w:themeFill="background1" w:themeFillShade="F2"/>
          </w:tcPr>
          <w:p w14:paraId="53DD7F33" w14:textId="77777777" w:rsidR="004A0CCD" w:rsidRPr="00BC16D7" w:rsidRDefault="004A0CCD" w:rsidP="004A0CCD">
            <w:pPr>
              <w:pStyle w:val="Invulling"/>
              <w:keepNext/>
              <w:keepLines/>
              <w:spacing w:line="276" w:lineRule="auto"/>
              <w:rPr>
                <w:sz w:val="16"/>
                <w:szCs w:val="16"/>
              </w:rPr>
            </w:pPr>
          </w:p>
        </w:tc>
      </w:tr>
      <w:tr w:rsidR="004A0CCD" w:rsidRPr="00BC16D7" w14:paraId="630B08C9" w14:textId="77777777" w:rsidTr="00563C96">
        <w:trPr>
          <w:cantSplit/>
        </w:trPr>
        <w:tc>
          <w:tcPr>
            <w:tcW w:w="284" w:type="dxa"/>
          </w:tcPr>
          <w:p w14:paraId="2108757D" w14:textId="77777777" w:rsidR="004A0CCD" w:rsidRPr="00BC16D7" w:rsidRDefault="004A0CCD"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5C9009A9" w14:textId="77777777" w:rsidR="004A0CCD" w:rsidRPr="00BC16D7" w:rsidRDefault="004A0CCD" w:rsidP="004A0CCD">
            <w:pPr>
              <w:pStyle w:val="Invulling"/>
              <w:keepNext/>
              <w:keepLines/>
              <w:spacing w:line="276" w:lineRule="auto"/>
            </w:pPr>
            <w:r w:rsidRPr="00BC16D7">
              <w:t>UWV</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1CCF7CA7" w14:textId="3F9F16B9" w:rsidR="004A0CCD" w:rsidRPr="00BC16D7" w:rsidRDefault="004A0CCD" w:rsidP="004A0CCD">
            <w:pPr>
              <w:pStyle w:val="Invulling"/>
              <w:keepNext/>
              <w:keepLines/>
              <w:spacing w:line="276" w:lineRule="auto"/>
            </w:pPr>
            <w:r w:rsidRPr="00BC16D7">
              <w:rPr>
                <w:rFonts w:eastAsiaTheme="minorHAnsi" w:cs="Verdana"/>
                <w:color w:val="000000"/>
              </w:rPr>
              <w:t>Uitvoeringsinstituut werknemersverzekeringen</w:t>
            </w:r>
            <w:r w:rsidR="00EC05CC">
              <w:rPr>
                <w:rFonts w:eastAsiaTheme="minorHAnsi" w:cs="Verdana"/>
                <w:color w:val="000000"/>
              </w:rPr>
              <w:t>.</w:t>
            </w:r>
          </w:p>
        </w:tc>
        <w:tc>
          <w:tcPr>
            <w:tcW w:w="425" w:type="dxa"/>
            <w:shd w:val="clear" w:color="auto" w:fill="F2F2F2" w:themeFill="background1" w:themeFillShade="F2"/>
          </w:tcPr>
          <w:p w14:paraId="5EEDC77E" w14:textId="77777777" w:rsidR="004A0CCD" w:rsidRPr="00BC16D7" w:rsidRDefault="004A0CCD" w:rsidP="004A0CCD">
            <w:pPr>
              <w:pStyle w:val="Invulling"/>
              <w:keepNext/>
              <w:keepLines/>
              <w:spacing w:line="276" w:lineRule="auto"/>
              <w:rPr>
                <w:sz w:val="16"/>
                <w:szCs w:val="16"/>
              </w:rPr>
            </w:pPr>
          </w:p>
        </w:tc>
      </w:tr>
      <w:tr w:rsidR="004A0CCD" w:rsidRPr="00165B55" w14:paraId="36B7F4A4" w14:textId="77777777" w:rsidTr="00563C96">
        <w:trPr>
          <w:cantSplit/>
        </w:trPr>
        <w:tc>
          <w:tcPr>
            <w:tcW w:w="284" w:type="dxa"/>
          </w:tcPr>
          <w:p w14:paraId="395CE2F5" w14:textId="77777777" w:rsidR="004A0CCD" w:rsidRPr="00BC16D7" w:rsidRDefault="004A0CCD" w:rsidP="004A0CCD">
            <w:pPr>
              <w:keepNext/>
              <w:keepLines/>
              <w:spacing w:line="276" w:lineRule="auto"/>
              <w:rPr>
                <w:sz w:val="16"/>
                <w:szCs w:val="16"/>
              </w:rPr>
            </w:pPr>
          </w:p>
        </w:tc>
        <w:tc>
          <w:tcPr>
            <w:tcW w:w="2835" w:type="dxa"/>
            <w:gridSpan w:val="3"/>
            <w:tcBorders>
              <w:top w:val="single" w:sz="4" w:space="0" w:color="D9D9D9" w:themeColor="background1" w:themeShade="D9"/>
              <w:bottom w:val="single" w:sz="4" w:space="0" w:color="D9D9D9" w:themeColor="background1" w:themeShade="D9"/>
            </w:tcBorders>
            <w:shd w:val="clear" w:color="auto" w:fill="auto"/>
          </w:tcPr>
          <w:p w14:paraId="3B7BA5F9" w14:textId="77777777" w:rsidR="004A0CCD" w:rsidRPr="00BC16D7" w:rsidRDefault="004A0CCD" w:rsidP="004A0CCD">
            <w:pPr>
              <w:pStyle w:val="Invulling"/>
              <w:keepNext/>
              <w:keepLines/>
              <w:spacing w:line="276" w:lineRule="auto"/>
            </w:pPr>
            <w:r w:rsidRPr="00BC16D7">
              <w:t>Voorziening</w:t>
            </w:r>
          </w:p>
        </w:tc>
        <w:tc>
          <w:tcPr>
            <w:tcW w:w="7229" w:type="dxa"/>
            <w:tcBorders>
              <w:top w:val="single" w:sz="4" w:space="0" w:color="D9D9D9" w:themeColor="background1" w:themeShade="D9"/>
              <w:bottom w:val="single" w:sz="4" w:space="0" w:color="D9D9D9" w:themeColor="background1" w:themeShade="D9"/>
            </w:tcBorders>
            <w:shd w:val="clear" w:color="auto" w:fill="F2F2F2" w:themeFill="background1" w:themeFillShade="F2"/>
          </w:tcPr>
          <w:p w14:paraId="119B1A8D" w14:textId="6CB8E928" w:rsidR="004A0CCD" w:rsidRPr="002714B7" w:rsidRDefault="004A0CCD" w:rsidP="004A0CCD">
            <w:pPr>
              <w:pStyle w:val="Invulling"/>
              <w:keepNext/>
              <w:keepLines/>
              <w:spacing w:line="276" w:lineRule="auto"/>
              <w:rPr>
                <w:rFonts w:eastAsiaTheme="minorHAnsi" w:cs="Verdana"/>
                <w:color w:val="000000"/>
              </w:rPr>
            </w:pPr>
            <w:r w:rsidRPr="00D47740">
              <w:rPr>
                <w:rFonts w:eastAsia="Arial Unicode MS"/>
              </w:rPr>
              <w:t>Een hulpmiddel of dienst waarmee structureel functionele beperkingen of scholingsbelemmeringen van de Klant kan worden gecompenseerd.</w:t>
            </w:r>
          </w:p>
        </w:tc>
        <w:tc>
          <w:tcPr>
            <w:tcW w:w="425" w:type="dxa"/>
            <w:shd w:val="clear" w:color="auto" w:fill="F2F2F2" w:themeFill="background1" w:themeFillShade="F2"/>
          </w:tcPr>
          <w:p w14:paraId="06564594" w14:textId="77777777" w:rsidR="004A0CCD" w:rsidRDefault="004A0CCD" w:rsidP="004A0CCD">
            <w:pPr>
              <w:pStyle w:val="Invulling"/>
              <w:keepNext/>
              <w:keepLines/>
              <w:spacing w:line="276" w:lineRule="auto"/>
              <w:rPr>
                <w:sz w:val="16"/>
                <w:szCs w:val="16"/>
              </w:rPr>
            </w:pPr>
          </w:p>
        </w:tc>
      </w:tr>
    </w:tbl>
    <w:p w14:paraId="4A31020E" w14:textId="7D97D998" w:rsidR="00A379C9" w:rsidRDefault="00A379C9" w:rsidP="00B271FC">
      <w:pPr>
        <w:pStyle w:val="Tussenbalk"/>
        <w:widowControl w:val="0"/>
        <w:spacing w:line="276" w:lineRule="auto"/>
      </w:pPr>
    </w:p>
    <w:p w14:paraId="0799C55C" w14:textId="22C461F2" w:rsidR="00761C9A" w:rsidRDefault="00761C9A" w:rsidP="003B3AB2">
      <w:pPr>
        <w:pStyle w:val="Tussenbalk"/>
        <w:widowControl w:val="0"/>
        <w:spacing w:line="276" w:lineRule="auto"/>
        <w:rPr>
          <w:szCs w:val="18"/>
        </w:rPr>
      </w:pPr>
    </w:p>
    <w:p w14:paraId="0E9C9FFC" w14:textId="6C0A3995" w:rsidR="00761C9A" w:rsidRDefault="00761C9A" w:rsidP="00B271FC">
      <w:pPr>
        <w:pStyle w:val="Tussenbalk"/>
        <w:widowControl w:val="0"/>
        <w:spacing w:line="276" w:lineRule="auto"/>
      </w:pPr>
    </w:p>
    <w:p w14:paraId="2C85FEA9" w14:textId="5A9ADCFC" w:rsidR="00EC05CC" w:rsidRDefault="00EC05CC" w:rsidP="00B271FC">
      <w:pPr>
        <w:pStyle w:val="Tussenbalk"/>
        <w:widowControl w:val="0"/>
        <w:spacing w:line="276" w:lineRule="auto"/>
      </w:pPr>
    </w:p>
    <w:p w14:paraId="38E70F78" w14:textId="6588273B" w:rsidR="00761C9A" w:rsidRPr="000424B9" w:rsidRDefault="00761C9A" w:rsidP="00B271FC">
      <w:pPr>
        <w:pStyle w:val="Tussenbalk"/>
        <w:widowControl w:val="0"/>
        <w:spacing w:line="276" w:lineRule="auto"/>
      </w:pPr>
    </w:p>
    <w:sectPr w:rsidR="00761C9A" w:rsidRPr="000424B9" w:rsidSect="00B778BE">
      <w:footerReference w:type="default" r:id="rId14"/>
      <w:footerReference w:type="first" r:id="rId15"/>
      <w:pgSz w:w="11906" w:h="16838" w:code="9"/>
      <w:pgMar w:top="709" w:right="567" w:bottom="1560" w:left="567" w:header="28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7F5D6" w14:textId="77777777" w:rsidR="00F068C9" w:rsidRDefault="00F068C9">
      <w:r>
        <w:separator/>
      </w:r>
    </w:p>
  </w:endnote>
  <w:endnote w:type="continuationSeparator" w:id="0">
    <w:p w14:paraId="0F78677F" w14:textId="77777777" w:rsidR="00F068C9" w:rsidRDefault="00F06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601466"/>
      <w:docPartObj>
        <w:docPartGallery w:val="Page Numbers (Bottom of Page)"/>
        <w:docPartUnique/>
      </w:docPartObj>
    </w:sdtPr>
    <w:sdtEndPr/>
    <w:sdtContent>
      <w:p w14:paraId="3A4CCA9E" w14:textId="43710467" w:rsidR="003B3AB2" w:rsidRDefault="003B3AB2">
        <w:pPr>
          <w:pStyle w:val="Voettekst"/>
          <w:jc w:val="right"/>
        </w:pPr>
        <w:r>
          <w:fldChar w:fldCharType="begin"/>
        </w:r>
        <w:r>
          <w:instrText>PAGE   \* MERGEFORMAT</w:instrText>
        </w:r>
        <w:r>
          <w:fldChar w:fldCharType="separate"/>
        </w:r>
        <w:r w:rsidR="00852631">
          <w:t>2</w:t>
        </w:r>
        <w:r>
          <w:fldChar w:fldCharType="end"/>
        </w:r>
      </w:p>
    </w:sdtContent>
  </w:sdt>
  <w:p w14:paraId="385F97C1" w14:textId="77777777" w:rsidR="004B7542" w:rsidRDefault="004B754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425462"/>
      <w:docPartObj>
        <w:docPartGallery w:val="Page Numbers (Bottom of Page)"/>
        <w:docPartUnique/>
      </w:docPartObj>
    </w:sdtPr>
    <w:sdtEndPr/>
    <w:sdtContent>
      <w:p w14:paraId="58244AB2" w14:textId="7907EE75" w:rsidR="00EC05CC" w:rsidRDefault="00EC05CC">
        <w:pPr>
          <w:pStyle w:val="Voettekst"/>
          <w:jc w:val="right"/>
        </w:pPr>
        <w:r>
          <w:fldChar w:fldCharType="begin"/>
        </w:r>
        <w:r>
          <w:instrText>PAGE   \* MERGEFORMAT</w:instrText>
        </w:r>
        <w:r>
          <w:fldChar w:fldCharType="separate"/>
        </w:r>
        <w:r w:rsidR="00852631">
          <w:t>1</w:t>
        </w:r>
        <w:r>
          <w:fldChar w:fldCharType="end"/>
        </w:r>
      </w:p>
    </w:sdtContent>
  </w:sdt>
  <w:p w14:paraId="3478D397" w14:textId="77777777" w:rsidR="004B7542" w:rsidRDefault="004B7542" w:rsidP="00C0377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67FC29" w14:textId="77777777" w:rsidR="00F068C9" w:rsidRDefault="00F068C9">
      <w:r>
        <w:separator/>
      </w:r>
    </w:p>
  </w:footnote>
  <w:footnote w:type="continuationSeparator" w:id="0">
    <w:p w14:paraId="4EB5BA8A" w14:textId="77777777" w:rsidR="00F068C9" w:rsidRDefault="00F068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74F4B6"/>
    <w:lvl w:ilvl="0">
      <w:start w:val="1"/>
      <w:numFmt w:val="decimal"/>
      <w:lvlText w:val="%1."/>
      <w:lvlJc w:val="left"/>
      <w:pPr>
        <w:tabs>
          <w:tab w:val="num" w:pos="1492"/>
        </w:tabs>
        <w:ind w:left="1492" w:hanging="360"/>
      </w:pPr>
    </w:lvl>
  </w:abstractNum>
  <w:abstractNum w:abstractNumId="1" w15:restartNumberingAfterBreak="0">
    <w:nsid w:val="0C99055A"/>
    <w:multiLevelType w:val="hybridMultilevel"/>
    <w:tmpl w:val="D9DA0970"/>
    <w:lvl w:ilvl="0" w:tplc="2ADECDBA">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99E6F68"/>
    <w:multiLevelType w:val="hybridMultilevel"/>
    <w:tmpl w:val="64B2625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7DBF4D4B"/>
    <w:multiLevelType w:val="hybridMultilevel"/>
    <w:tmpl w:val="182CBA1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activeWritingStyle w:appName="MSWord" w:lang="nl-NL" w:vendorID="9" w:dllVersion="512" w:checkStyle="1"/>
  <w:activeWritingStyle w:appName="MSWord" w:lang="nl-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10C"/>
    <w:rsid w:val="0000741C"/>
    <w:rsid w:val="000210EB"/>
    <w:rsid w:val="000317DE"/>
    <w:rsid w:val="000363B5"/>
    <w:rsid w:val="000424B9"/>
    <w:rsid w:val="00052075"/>
    <w:rsid w:val="0005786A"/>
    <w:rsid w:val="000662F4"/>
    <w:rsid w:val="00070C49"/>
    <w:rsid w:val="00090631"/>
    <w:rsid w:val="00093A91"/>
    <w:rsid w:val="000A0ACB"/>
    <w:rsid w:val="000A11AC"/>
    <w:rsid w:val="000A4D33"/>
    <w:rsid w:val="000B75CF"/>
    <w:rsid w:val="000C1D5F"/>
    <w:rsid w:val="000D7549"/>
    <w:rsid w:val="000E3BD9"/>
    <w:rsid w:val="000E76B0"/>
    <w:rsid w:val="001040EA"/>
    <w:rsid w:val="00111856"/>
    <w:rsid w:val="001261E9"/>
    <w:rsid w:val="001667D3"/>
    <w:rsid w:val="00174255"/>
    <w:rsid w:val="00180809"/>
    <w:rsid w:val="00182CDE"/>
    <w:rsid w:val="00183360"/>
    <w:rsid w:val="00184D80"/>
    <w:rsid w:val="001862B1"/>
    <w:rsid w:val="001C49C9"/>
    <w:rsid w:val="001E1442"/>
    <w:rsid w:val="001E21D2"/>
    <w:rsid w:val="001E2FA8"/>
    <w:rsid w:val="001E56E0"/>
    <w:rsid w:val="001F3077"/>
    <w:rsid w:val="001F3EEB"/>
    <w:rsid w:val="00201EEC"/>
    <w:rsid w:val="00203D07"/>
    <w:rsid w:val="00212FC7"/>
    <w:rsid w:val="00217A22"/>
    <w:rsid w:val="002202FE"/>
    <w:rsid w:val="00226510"/>
    <w:rsid w:val="00231A9A"/>
    <w:rsid w:val="002359EE"/>
    <w:rsid w:val="002376F0"/>
    <w:rsid w:val="0024196E"/>
    <w:rsid w:val="00263A2E"/>
    <w:rsid w:val="0027208D"/>
    <w:rsid w:val="0027775D"/>
    <w:rsid w:val="002866FC"/>
    <w:rsid w:val="002B330D"/>
    <w:rsid w:val="002B3A0C"/>
    <w:rsid w:val="002B4231"/>
    <w:rsid w:val="002D2EAB"/>
    <w:rsid w:val="002E04F0"/>
    <w:rsid w:val="002E6123"/>
    <w:rsid w:val="002F717A"/>
    <w:rsid w:val="003001A4"/>
    <w:rsid w:val="00311116"/>
    <w:rsid w:val="0031239D"/>
    <w:rsid w:val="00317B0A"/>
    <w:rsid w:val="00337808"/>
    <w:rsid w:val="00342FCB"/>
    <w:rsid w:val="0035239E"/>
    <w:rsid w:val="00355E42"/>
    <w:rsid w:val="00370CDA"/>
    <w:rsid w:val="00395755"/>
    <w:rsid w:val="003A1D2A"/>
    <w:rsid w:val="003A4925"/>
    <w:rsid w:val="003B19B8"/>
    <w:rsid w:val="003B3AB2"/>
    <w:rsid w:val="003B73FD"/>
    <w:rsid w:val="003C080F"/>
    <w:rsid w:val="003D1709"/>
    <w:rsid w:val="003D7FC5"/>
    <w:rsid w:val="003E70F7"/>
    <w:rsid w:val="003F01AC"/>
    <w:rsid w:val="003F1F9C"/>
    <w:rsid w:val="004034C8"/>
    <w:rsid w:val="00403A5E"/>
    <w:rsid w:val="00427537"/>
    <w:rsid w:val="00432799"/>
    <w:rsid w:val="00435FFF"/>
    <w:rsid w:val="00447EFB"/>
    <w:rsid w:val="00481383"/>
    <w:rsid w:val="0048475A"/>
    <w:rsid w:val="004A0CCD"/>
    <w:rsid w:val="004B7542"/>
    <w:rsid w:val="004D70B4"/>
    <w:rsid w:val="004E0E58"/>
    <w:rsid w:val="004E79B9"/>
    <w:rsid w:val="004F560C"/>
    <w:rsid w:val="004F6DAF"/>
    <w:rsid w:val="004F7AE9"/>
    <w:rsid w:val="005108D1"/>
    <w:rsid w:val="00530C8F"/>
    <w:rsid w:val="00532D37"/>
    <w:rsid w:val="0053493E"/>
    <w:rsid w:val="005434C0"/>
    <w:rsid w:val="005453FF"/>
    <w:rsid w:val="00546D61"/>
    <w:rsid w:val="00553867"/>
    <w:rsid w:val="00563C96"/>
    <w:rsid w:val="00574718"/>
    <w:rsid w:val="0057764E"/>
    <w:rsid w:val="00580CA1"/>
    <w:rsid w:val="005829D3"/>
    <w:rsid w:val="0058432A"/>
    <w:rsid w:val="00585748"/>
    <w:rsid w:val="00586DC1"/>
    <w:rsid w:val="00592191"/>
    <w:rsid w:val="005A71D1"/>
    <w:rsid w:val="005B5BD8"/>
    <w:rsid w:val="005C5541"/>
    <w:rsid w:val="005D3A66"/>
    <w:rsid w:val="005E037F"/>
    <w:rsid w:val="00617F01"/>
    <w:rsid w:val="0064630A"/>
    <w:rsid w:val="00650974"/>
    <w:rsid w:val="0066056A"/>
    <w:rsid w:val="00663368"/>
    <w:rsid w:val="00667525"/>
    <w:rsid w:val="00672BE0"/>
    <w:rsid w:val="006828A1"/>
    <w:rsid w:val="006B24BE"/>
    <w:rsid w:val="006C56B4"/>
    <w:rsid w:val="006D3379"/>
    <w:rsid w:val="006E37A3"/>
    <w:rsid w:val="006E40BF"/>
    <w:rsid w:val="006F660A"/>
    <w:rsid w:val="00703124"/>
    <w:rsid w:val="0071383C"/>
    <w:rsid w:val="00750B3C"/>
    <w:rsid w:val="007552B5"/>
    <w:rsid w:val="00761C9A"/>
    <w:rsid w:val="007743B2"/>
    <w:rsid w:val="00784CFA"/>
    <w:rsid w:val="007A0DFE"/>
    <w:rsid w:val="007A44FE"/>
    <w:rsid w:val="007A5C46"/>
    <w:rsid w:val="007B0292"/>
    <w:rsid w:val="007B51C5"/>
    <w:rsid w:val="007D1470"/>
    <w:rsid w:val="007D66C5"/>
    <w:rsid w:val="007E110F"/>
    <w:rsid w:val="007F7C91"/>
    <w:rsid w:val="00802B1B"/>
    <w:rsid w:val="0080558C"/>
    <w:rsid w:val="00816C33"/>
    <w:rsid w:val="00823C85"/>
    <w:rsid w:val="00850092"/>
    <w:rsid w:val="00850470"/>
    <w:rsid w:val="00852407"/>
    <w:rsid w:val="00852631"/>
    <w:rsid w:val="00864CF4"/>
    <w:rsid w:val="0087208E"/>
    <w:rsid w:val="00875099"/>
    <w:rsid w:val="008806BD"/>
    <w:rsid w:val="008A21B5"/>
    <w:rsid w:val="008A791B"/>
    <w:rsid w:val="008B315B"/>
    <w:rsid w:val="008B3626"/>
    <w:rsid w:val="008B665B"/>
    <w:rsid w:val="008B6700"/>
    <w:rsid w:val="008C1BC8"/>
    <w:rsid w:val="008D00FA"/>
    <w:rsid w:val="008F1240"/>
    <w:rsid w:val="00934C55"/>
    <w:rsid w:val="00936855"/>
    <w:rsid w:val="009527BA"/>
    <w:rsid w:val="009605FA"/>
    <w:rsid w:val="0096081A"/>
    <w:rsid w:val="009620FC"/>
    <w:rsid w:val="00963E26"/>
    <w:rsid w:val="00973574"/>
    <w:rsid w:val="00977201"/>
    <w:rsid w:val="009837D4"/>
    <w:rsid w:val="009874CD"/>
    <w:rsid w:val="009970C0"/>
    <w:rsid w:val="009A6DEE"/>
    <w:rsid w:val="009B1236"/>
    <w:rsid w:val="009C3DDC"/>
    <w:rsid w:val="009D5368"/>
    <w:rsid w:val="009F610B"/>
    <w:rsid w:val="00A21C40"/>
    <w:rsid w:val="00A35B45"/>
    <w:rsid w:val="00A37223"/>
    <w:rsid w:val="00A379C9"/>
    <w:rsid w:val="00A46413"/>
    <w:rsid w:val="00A513A5"/>
    <w:rsid w:val="00A51FCC"/>
    <w:rsid w:val="00A55D90"/>
    <w:rsid w:val="00A57B6F"/>
    <w:rsid w:val="00A65D4E"/>
    <w:rsid w:val="00A726F1"/>
    <w:rsid w:val="00A72AD7"/>
    <w:rsid w:val="00A7473E"/>
    <w:rsid w:val="00A816DA"/>
    <w:rsid w:val="00A92068"/>
    <w:rsid w:val="00A96355"/>
    <w:rsid w:val="00AB2BD5"/>
    <w:rsid w:val="00AB6F8F"/>
    <w:rsid w:val="00AD4019"/>
    <w:rsid w:val="00AF24DC"/>
    <w:rsid w:val="00B05867"/>
    <w:rsid w:val="00B15548"/>
    <w:rsid w:val="00B164E2"/>
    <w:rsid w:val="00B24935"/>
    <w:rsid w:val="00B271FC"/>
    <w:rsid w:val="00B27539"/>
    <w:rsid w:val="00B371DE"/>
    <w:rsid w:val="00B3779A"/>
    <w:rsid w:val="00B519DB"/>
    <w:rsid w:val="00B57C40"/>
    <w:rsid w:val="00B715D9"/>
    <w:rsid w:val="00B718E8"/>
    <w:rsid w:val="00B778BE"/>
    <w:rsid w:val="00B851D4"/>
    <w:rsid w:val="00B8633B"/>
    <w:rsid w:val="00B9184D"/>
    <w:rsid w:val="00B93D36"/>
    <w:rsid w:val="00BA2ACD"/>
    <w:rsid w:val="00BA391B"/>
    <w:rsid w:val="00BA568F"/>
    <w:rsid w:val="00BC16D7"/>
    <w:rsid w:val="00BC342E"/>
    <w:rsid w:val="00BD73B4"/>
    <w:rsid w:val="00BE5BDE"/>
    <w:rsid w:val="00BF7827"/>
    <w:rsid w:val="00C01691"/>
    <w:rsid w:val="00C03775"/>
    <w:rsid w:val="00C039B8"/>
    <w:rsid w:val="00C108DA"/>
    <w:rsid w:val="00C26A68"/>
    <w:rsid w:val="00C26E76"/>
    <w:rsid w:val="00C370A5"/>
    <w:rsid w:val="00C54E8A"/>
    <w:rsid w:val="00C60BE4"/>
    <w:rsid w:val="00C71BC1"/>
    <w:rsid w:val="00C749A0"/>
    <w:rsid w:val="00C75154"/>
    <w:rsid w:val="00C7603D"/>
    <w:rsid w:val="00C83C0E"/>
    <w:rsid w:val="00C84063"/>
    <w:rsid w:val="00C96B0F"/>
    <w:rsid w:val="00CA12C3"/>
    <w:rsid w:val="00CA3AFD"/>
    <w:rsid w:val="00CA4345"/>
    <w:rsid w:val="00CD22B1"/>
    <w:rsid w:val="00CD4A6F"/>
    <w:rsid w:val="00CE7162"/>
    <w:rsid w:val="00D13211"/>
    <w:rsid w:val="00D35C84"/>
    <w:rsid w:val="00D36716"/>
    <w:rsid w:val="00D43898"/>
    <w:rsid w:val="00D47740"/>
    <w:rsid w:val="00D60A83"/>
    <w:rsid w:val="00D81750"/>
    <w:rsid w:val="00DA1634"/>
    <w:rsid w:val="00DC1CF9"/>
    <w:rsid w:val="00DC4589"/>
    <w:rsid w:val="00DE008B"/>
    <w:rsid w:val="00DF1E74"/>
    <w:rsid w:val="00E2004E"/>
    <w:rsid w:val="00E237AE"/>
    <w:rsid w:val="00E31060"/>
    <w:rsid w:val="00E337F1"/>
    <w:rsid w:val="00E364B7"/>
    <w:rsid w:val="00E44A2E"/>
    <w:rsid w:val="00E57802"/>
    <w:rsid w:val="00E60256"/>
    <w:rsid w:val="00E63A01"/>
    <w:rsid w:val="00E742CF"/>
    <w:rsid w:val="00E77B54"/>
    <w:rsid w:val="00E77F85"/>
    <w:rsid w:val="00E9284B"/>
    <w:rsid w:val="00E93FF8"/>
    <w:rsid w:val="00EA1123"/>
    <w:rsid w:val="00EA7772"/>
    <w:rsid w:val="00EC05CC"/>
    <w:rsid w:val="00EF6D69"/>
    <w:rsid w:val="00F0133F"/>
    <w:rsid w:val="00F068C9"/>
    <w:rsid w:val="00F10E8A"/>
    <w:rsid w:val="00F1271A"/>
    <w:rsid w:val="00F32A55"/>
    <w:rsid w:val="00F4479F"/>
    <w:rsid w:val="00F46A70"/>
    <w:rsid w:val="00F50B04"/>
    <w:rsid w:val="00F51282"/>
    <w:rsid w:val="00F521B6"/>
    <w:rsid w:val="00F75E3F"/>
    <w:rsid w:val="00F8110C"/>
    <w:rsid w:val="00F95741"/>
    <w:rsid w:val="00FC2584"/>
    <w:rsid w:val="00FD11F5"/>
    <w:rsid w:val="00FD3A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677C5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pPr>
      <w:spacing w:before="120" w:line="200" w:lineRule="exact"/>
    </w:pPr>
    <w:rPr>
      <w:rFonts w:ascii="Verdana" w:hAnsi="Verdana"/>
      <w:sz w:val="14"/>
    </w:rPr>
  </w:style>
  <w:style w:type="paragraph" w:styleId="Kop1">
    <w:name w:val="heading 1"/>
    <w:basedOn w:val="Standaard"/>
    <w:next w:val="Standaard"/>
    <w:qFormat/>
    <w:rsid w:val="000424B9"/>
    <w:pPr>
      <w:keepNext/>
      <w:spacing w:before="240" w:after="60"/>
      <w:outlineLvl w:val="0"/>
    </w:pPr>
    <w:rPr>
      <w:rFonts w:ascii="Arial" w:hAnsi="Arial" w:cs="Arial"/>
      <w:b/>
      <w:bCs/>
      <w:kern w:val="32"/>
      <w:sz w:val="32"/>
      <w:szCs w:val="32"/>
    </w:rPr>
  </w:style>
  <w:style w:type="paragraph" w:styleId="Kop3">
    <w:name w:val="heading 3"/>
    <w:basedOn w:val="Standaard"/>
    <w:next w:val="Standaard"/>
    <w:link w:val="Kop3Char"/>
    <w:semiHidden/>
    <w:unhideWhenUsed/>
    <w:qFormat/>
    <w:rsid w:val="00650974"/>
    <w:pPr>
      <w:keepNext/>
      <w:keepLines/>
      <w:spacing w:before="20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customStyle="1" w:styleId="Rubriekskop">
    <w:name w:val="Rubriekskop"/>
    <w:pPr>
      <w:spacing w:after="20" w:line="220" w:lineRule="exact"/>
    </w:pPr>
    <w:rPr>
      <w:rFonts w:ascii="Verdana" w:hAnsi="Verdana"/>
      <w:b/>
      <w:noProof/>
      <w:color w:val="FFFFFF"/>
      <w:sz w:val="14"/>
    </w:rPr>
  </w:style>
  <w:style w:type="paragraph" w:customStyle="1" w:styleId="Formuliertitel">
    <w:name w:val="Formuliertitel"/>
    <w:link w:val="FormuliertitelChar"/>
    <w:pPr>
      <w:spacing w:line="280" w:lineRule="exact"/>
    </w:pPr>
    <w:rPr>
      <w:rFonts w:ascii="Verdana" w:hAnsi="Verdana"/>
      <w:noProof/>
      <w:sz w:val="24"/>
    </w:rPr>
  </w:style>
  <w:style w:type="paragraph" w:customStyle="1" w:styleId="Tussenbalk">
    <w:name w:val="Tussenbalk"/>
    <w:pPr>
      <w:spacing w:line="40" w:lineRule="exact"/>
    </w:pPr>
    <w:rPr>
      <w:rFonts w:ascii="Verdana" w:hAnsi="Verdana"/>
      <w:b/>
      <w:noProof/>
    </w:rPr>
  </w:style>
  <w:style w:type="paragraph" w:customStyle="1" w:styleId="Invulling">
    <w:name w:val="Invulling"/>
    <w:pPr>
      <w:spacing w:before="120" w:line="200" w:lineRule="exact"/>
    </w:pPr>
    <w:rPr>
      <w:rFonts w:ascii="Verdana" w:hAnsi="Verdana"/>
      <w:noProof/>
      <w:sz w:val="18"/>
    </w:rPr>
  </w:style>
  <w:style w:type="paragraph" w:customStyle="1" w:styleId="Formulierinfo">
    <w:name w:val="Formulierinfo"/>
    <w:pPr>
      <w:spacing w:line="200" w:lineRule="exact"/>
    </w:pPr>
    <w:rPr>
      <w:rFonts w:ascii="Verdana" w:hAnsi="Verdana"/>
      <w:noProof/>
      <w:color w:val="FF0000"/>
      <w:sz w:val="14"/>
    </w:rPr>
  </w:style>
  <w:style w:type="paragraph" w:customStyle="1" w:styleId="Sub">
    <w:name w:val="Sub"/>
    <w:pPr>
      <w:spacing w:line="200" w:lineRule="exact"/>
    </w:pPr>
    <w:rPr>
      <w:rFonts w:ascii="Verdana" w:hAnsi="Verdana"/>
      <w:noProof/>
      <w:sz w:val="18"/>
    </w:rPr>
  </w:style>
  <w:style w:type="paragraph" w:customStyle="1" w:styleId="Invulinstructieboven">
    <w:name w:val="Invulinstructie boven"/>
    <w:pPr>
      <w:keepNext/>
      <w:keepLines/>
      <w:spacing w:before="40" w:line="160" w:lineRule="exact"/>
    </w:pPr>
    <w:rPr>
      <w:rFonts w:ascii="Verdana" w:hAnsi="Verdana"/>
      <w:i/>
      <w:noProof/>
      <w:sz w:val="14"/>
    </w:rPr>
  </w:style>
  <w:style w:type="paragraph" w:customStyle="1" w:styleId="Aankruishokjeszonderinvulveld">
    <w:name w:val="Aankruishokjes zonder invulveld"/>
    <w:pPr>
      <w:spacing w:before="40" w:line="200" w:lineRule="exact"/>
    </w:pPr>
    <w:rPr>
      <w:rFonts w:ascii="Verdana" w:hAnsi="Verdana"/>
      <w:noProof/>
      <w:sz w:val="14"/>
    </w:rPr>
  </w:style>
  <w:style w:type="paragraph" w:customStyle="1" w:styleId="Datumenhandtekening">
    <w:name w:val="Datum en handtekening"/>
    <w:basedOn w:val="Standaard"/>
    <w:pPr>
      <w:spacing w:before="440"/>
    </w:pPr>
  </w:style>
  <w:style w:type="paragraph" w:styleId="Voettekst">
    <w:name w:val="footer"/>
    <w:basedOn w:val="Rubriekskop"/>
    <w:link w:val="VoettekstChar"/>
    <w:uiPriority w:val="99"/>
    <w:pPr>
      <w:tabs>
        <w:tab w:val="center" w:pos="4536"/>
        <w:tab w:val="right" w:pos="9072"/>
      </w:tabs>
    </w:pPr>
    <w:rPr>
      <w:b w:val="0"/>
      <w:color w:val="auto"/>
    </w:rPr>
  </w:style>
  <w:style w:type="character" w:styleId="Paginanummer">
    <w:name w:val="page number"/>
    <w:basedOn w:val="Standaardalinea-lettertype"/>
  </w:style>
  <w:style w:type="paragraph" w:customStyle="1" w:styleId="Boventekst">
    <w:name w:val="Boventekst"/>
    <w:pPr>
      <w:spacing w:before="40" w:line="160" w:lineRule="exact"/>
    </w:pPr>
    <w:rPr>
      <w:rFonts w:ascii="Verdana" w:hAnsi="Verdana"/>
      <w:noProof/>
      <w:sz w:val="14"/>
    </w:rPr>
  </w:style>
  <w:style w:type="paragraph" w:customStyle="1" w:styleId="Tabelkop">
    <w:name w:val="Tabelkop"/>
    <w:pPr>
      <w:spacing w:before="40" w:line="160" w:lineRule="exact"/>
    </w:pPr>
    <w:rPr>
      <w:rFonts w:ascii="Verdana" w:hAnsi="Verdana"/>
      <w:b/>
      <w:noProof/>
      <w:sz w:val="14"/>
    </w:rPr>
  </w:style>
  <w:style w:type="paragraph" w:customStyle="1" w:styleId="Toelichting">
    <w:name w:val="Toelichting"/>
    <w:basedOn w:val="Standaard"/>
    <w:rsid w:val="00F8110C"/>
    <w:pPr>
      <w:spacing w:before="0"/>
    </w:pPr>
  </w:style>
  <w:style w:type="paragraph" w:styleId="Ballontekst">
    <w:name w:val="Balloon Text"/>
    <w:basedOn w:val="Standaard"/>
    <w:semiHidden/>
    <w:rsid w:val="005453FF"/>
    <w:rPr>
      <w:rFonts w:ascii="Tahoma" w:hAnsi="Tahoma" w:cs="Tahoma"/>
      <w:sz w:val="16"/>
      <w:szCs w:val="16"/>
    </w:rPr>
  </w:style>
  <w:style w:type="paragraph" w:customStyle="1" w:styleId="Tussenbalkmetagegevens">
    <w:name w:val="Tussenbalk metagegevens"/>
    <w:basedOn w:val="Tussenbalk"/>
    <w:rsid w:val="00E93FF8"/>
    <w:pPr>
      <w:spacing w:line="120" w:lineRule="exact"/>
    </w:pPr>
    <w:rPr>
      <w:b w:val="0"/>
      <w:sz w:val="14"/>
      <w:szCs w:val="14"/>
    </w:rPr>
  </w:style>
  <w:style w:type="character" w:customStyle="1" w:styleId="FormuliertitelChar">
    <w:name w:val="Formuliertitel Char"/>
    <w:link w:val="Formuliertitel"/>
    <w:rsid w:val="00AD4019"/>
    <w:rPr>
      <w:rFonts w:ascii="Verdana" w:hAnsi="Verdana"/>
      <w:noProof/>
      <w:sz w:val="24"/>
      <w:lang w:val="nl-NL" w:eastAsia="nl-NL" w:bidi="ar-SA"/>
    </w:rPr>
  </w:style>
  <w:style w:type="paragraph" w:customStyle="1" w:styleId="StandaardPlat">
    <w:name w:val="Standaard.Plat"/>
    <w:rsid w:val="00AD4019"/>
    <w:pPr>
      <w:spacing w:before="120" w:line="200" w:lineRule="exact"/>
    </w:pPr>
    <w:rPr>
      <w:rFonts w:ascii="Verdana" w:hAnsi="Verdana"/>
      <w:sz w:val="14"/>
    </w:rPr>
  </w:style>
  <w:style w:type="paragraph" w:customStyle="1" w:styleId="StandaardPlat1">
    <w:name w:val="Standaard.Plat1"/>
    <w:rsid w:val="00AD4019"/>
    <w:pPr>
      <w:spacing w:before="120" w:line="200" w:lineRule="exact"/>
    </w:pPr>
    <w:rPr>
      <w:rFonts w:ascii="Verdana" w:hAnsi="Verdana"/>
      <w:sz w:val="14"/>
    </w:rPr>
  </w:style>
  <w:style w:type="paragraph" w:customStyle="1" w:styleId="SubtitelWerkbedrijf">
    <w:name w:val="Subtitel Werkbedrijf"/>
    <w:rsid w:val="001E2FA8"/>
    <w:pPr>
      <w:spacing w:before="80" w:after="30" w:line="200" w:lineRule="exact"/>
    </w:pPr>
    <w:rPr>
      <w:rFonts w:ascii="Verdana" w:hAnsi="Verdana"/>
      <w:noProof/>
      <w:sz w:val="18"/>
    </w:rPr>
  </w:style>
  <w:style w:type="character" w:styleId="Hyperlink">
    <w:name w:val="Hyperlink"/>
    <w:rsid w:val="00663368"/>
    <w:rPr>
      <w:color w:val="0000FF"/>
      <w:u w:val="single"/>
    </w:rPr>
  </w:style>
  <w:style w:type="character" w:styleId="Nadruk">
    <w:name w:val="Emphasis"/>
    <w:qFormat/>
    <w:rsid w:val="002F717A"/>
    <w:rPr>
      <w:i/>
      <w:iCs/>
    </w:rPr>
  </w:style>
  <w:style w:type="character" w:styleId="Zwaar">
    <w:name w:val="Strong"/>
    <w:qFormat/>
    <w:rsid w:val="002F717A"/>
    <w:rPr>
      <w:b/>
      <w:bCs/>
    </w:rPr>
  </w:style>
  <w:style w:type="paragraph" w:styleId="Lijstalinea">
    <w:name w:val="List Paragraph"/>
    <w:basedOn w:val="Standaard"/>
    <w:uiPriority w:val="34"/>
    <w:qFormat/>
    <w:rsid w:val="00212FC7"/>
    <w:pPr>
      <w:ind w:left="720"/>
      <w:contextualSpacing/>
    </w:pPr>
  </w:style>
  <w:style w:type="character" w:customStyle="1" w:styleId="Kop3Char">
    <w:name w:val="Kop 3 Char"/>
    <w:basedOn w:val="Standaardalinea-lettertype"/>
    <w:link w:val="Kop3"/>
    <w:semiHidden/>
    <w:rsid w:val="00650974"/>
    <w:rPr>
      <w:rFonts w:asciiTheme="majorHAnsi" w:eastAsiaTheme="majorEastAsia" w:hAnsiTheme="majorHAnsi" w:cstheme="majorBidi"/>
      <w:b/>
      <w:bCs/>
      <w:color w:val="4F81BD" w:themeColor="accent1"/>
      <w:sz w:val="14"/>
    </w:rPr>
  </w:style>
  <w:style w:type="paragraph" w:customStyle="1" w:styleId="RptStandaard">
    <w:name w:val="Rpt_Standaard"/>
    <w:basedOn w:val="Standaard"/>
    <w:link w:val="RptStandaardChar"/>
    <w:rsid w:val="00E742CF"/>
    <w:pPr>
      <w:keepNext/>
      <w:suppressAutoHyphens/>
      <w:autoSpaceDE w:val="0"/>
      <w:spacing w:before="0" w:line="255" w:lineRule="exact"/>
    </w:pPr>
    <w:rPr>
      <w:sz w:val="18"/>
      <w:szCs w:val="22"/>
      <w:lang w:eastAsia="ar-SA"/>
    </w:rPr>
  </w:style>
  <w:style w:type="character" w:customStyle="1" w:styleId="RptStandaardChar">
    <w:name w:val="Rpt_Standaard Char"/>
    <w:link w:val="RptStandaard"/>
    <w:rsid w:val="00E742CF"/>
    <w:rPr>
      <w:rFonts w:ascii="Verdana" w:hAnsi="Verdana"/>
      <w:sz w:val="18"/>
      <w:szCs w:val="22"/>
      <w:lang w:eastAsia="ar-SA"/>
    </w:rPr>
  </w:style>
  <w:style w:type="character" w:styleId="Verwijzingopmerking">
    <w:name w:val="annotation reference"/>
    <w:basedOn w:val="Standaardalinea-lettertype"/>
    <w:semiHidden/>
    <w:unhideWhenUsed/>
    <w:rsid w:val="00F51282"/>
    <w:rPr>
      <w:sz w:val="16"/>
      <w:szCs w:val="16"/>
    </w:rPr>
  </w:style>
  <w:style w:type="paragraph" w:styleId="Tekstopmerking">
    <w:name w:val="annotation text"/>
    <w:basedOn w:val="Standaard"/>
    <w:link w:val="TekstopmerkingChar"/>
    <w:semiHidden/>
    <w:unhideWhenUsed/>
    <w:rsid w:val="00F51282"/>
    <w:pPr>
      <w:spacing w:line="240" w:lineRule="auto"/>
    </w:pPr>
    <w:rPr>
      <w:sz w:val="20"/>
    </w:rPr>
  </w:style>
  <w:style w:type="character" w:customStyle="1" w:styleId="TekstopmerkingChar">
    <w:name w:val="Tekst opmerking Char"/>
    <w:basedOn w:val="Standaardalinea-lettertype"/>
    <w:link w:val="Tekstopmerking"/>
    <w:semiHidden/>
    <w:rsid w:val="00F51282"/>
    <w:rPr>
      <w:rFonts w:ascii="Verdana" w:hAnsi="Verdana"/>
    </w:rPr>
  </w:style>
  <w:style w:type="paragraph" w:styleId="Onderwerpvanopmerking">
    <w:name w:val="annotation subject"/>
    <w:basedOn w:val="Tekstopmerking"/>
    <w:next w:val="Tekstopmerking"/>
    <w:link w:val="OnderwerpvanopmerkingChar"/>
    <w:semiHidden/>
    <w:unhideWhenUsed/>
    <w:rsid w:val="00F51282"/>
    <w:rPr>
      <w:b/>
      <w:bCs/>
    </w:rPr>
  </w:style>
  <w:style w:type="character" w:customStyle="1" w:styleId="OnderwerpvanopmerkingChar">
    <w:name w:val="Onderwerp van opmerking Char"/>
    <w:basedOn w:val="TekstopmerkingChar"/>
    <w:link w:val="Onderwerpvanopmerking"/>
    <w:semiHidden/>
    <w:rsid w:val="00F51282"/>
    <w:rPr>
      <w:rFonts w:ascii="Verdana" w:hAnsi="Verdana"/>
      <w:b/>
      <w:bCs/>
    </w:rPr>
  </w:style>
  <w:style w:type="character" w:customStyle="1" w:styleId="VoettekstChar">
    <w:name w:val="Voettekst Char"/>
    <w:basedOn w:val="Standaardalinea-lettertype"/>
    <w:link w:val="Voettekst"/>
    <w:uiPriority w:val="99"/>
    <w:rsid w:val="00C749A0"/>
    <w:rPr>
      <w:rFonts w:ascii="Verdana" w:hAnsi="Verdana"/>
      <w:noProof/>
      <w:sz w:val="14"/>
    </w:rPr>
  </w:style>
  <w:style w:type="paragraph" w:customStyle="1" w:styleId="Default">
    <w:name w:val="Default"/>
    <w:rsid w:val="00DF1E74"/>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26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SharedContentType xmlns="Microsoft.SharePoint.Taxonomy.ContentTypeSync" SourceId="5c8cb159-2b14-44f1-9f1e-2f87ce4796ac"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B69C09C9316664A841A4623102CA9EA" ma:contentTypeVersion="1" ma:contentTypeDescription="Een nieuw document maken." ma:contentTypeScope="" ma:versionID="4dea15c2581a755304ebfaf210740f25">
  <xsd:schema xmlns:xsd="http://www.w3.org/2001/XMLSchema" xmlns:xs="http://www.w3.org/2001/XMLSchema" xmlns:p="http://schemas.microsoft.com/office/2006/metadata/properties" xmlns:ns1="http://schemas.microsoft.com/sharepoint/v3" targetNamespace="http://schemas.microsoft.com/office/2006/metadata/properties" ma:root="true" ma:fieldsID="5321d82a528f168cd31ed5aa004346a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customXsn xmlns="http://schemas.microsoft.com/office/2006/metadata/customXsn">
  <xsnLocation/>
  <cached>True</cached>
  <openByDefault>False</openByDefault>
  <xsnScope/>
</customXs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6C406-26CB-46EE-BE40-15FE12128436}">
  <ds:schemaRefs>
    <ds:schemaRef ds:uri="http://schemas.microsoft.com/sharepoint/v3"/>
    <ds:schemaRef ds:uri="http://schemas.microsoft.com/office/2006/documentManagement/types"/>
    <ds:schemaRef ds:uri="http://purl.org/dc/term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7BC9ED84-5181-4A68-A662-25CFBFDF7C84}">
  <ds:schemaRefs>
    <ds:schemaRef ds:uri="Microsoft.SharePoint.Taxonomy.ContentTypeSync"/>
  </ds:schemaRefs>
</ds:datastoreItem>
</file>

<file path=customXml/itemProps3.xml><?xml version="1.0" encoding="utf-8"?>
<ds:datastoreItem xmlns:ds="http://schemas.openxmlformats.org/officeDocument/2006/customXml" ds:itemID="{80C9D805-3F2C-4E2E-B2E6-E108B2C16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65C10-4399-4781-A874-D9B6E4041C22}">
  <ds:schemaRefs>
    <ds:schemaRef ds:uri="http://schemas.microsoft.com/office/2006/metadata/customXsn"/>
  </ds:schemaRefs>
</ds:datastoreItem>
</file>

<file path=customXml/itemProps5.xml><?xml version="1.0" encoding="utf-8"?>
<ds:datastoreItem xmlns:ds="http://schemas.openxmlformats.org/officeDocument/2006/customXml" ds:itemID="{C7334DB0-C587-451B-B249-70F0C006CB03}">
  <ds:schemaRefs>
    <ds:schemaRef ds:uri="http://schemas.microsoft.com/sharepoint/v3/contenttype/forms"/>
  </ds:schemaRefs>
</ds:datastoreItem>
</file>

<file path=customXml/itemProps6.xml><?xml version="1.0" encoding="utf-8"?>
<ds:datastoreItem xmlns:ds="http://schemas.openxmlformats.org/officeDocument/2006/customXml" ds:itemID="{0104D8D4-61A0-44FA-97E6-0E16FF3B8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1198</Words>
  <Characters>6593</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versie 01-02-2016</dc:description>
  <cp:lastModifiedBy/>
  <cp:revision>1</cp:revision>
  <cp:lastPrinted>2012-02-03T13:21:00Z</cp:lastPrinted>
  <dcterms:created xsi:type="dcterms:W3CDTF">2022-01-18T16:33:00Z</dcterms:created>
  <dcterms:modified xsi:type="dcterms:W3CDTF">2022-01-27T08:56:00Z</dcterms:modified>
  <cp:category>Formulier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cvCode">
    <vt:lpwstr>KCV-10674</vt:lpwstr>
  </property>
  <property fmtid="{D5CDD505-2E9C-101B-9397-08002B2CF9AE}" pid="3" name="ContentTypeId">
    <vt:lpwstr>0x0101008B69C09C9316664A841A4623102CA9EA</vt:lpwstr>
  </property>
  <property fmtid="{D5CDD505-2E9C-101B-9397-08002B2CF9AE}" pid="4" name="Aandachtsgebied">
    <vt:lpwstr>;#VZN;#</vt:lpwstr>
  </property>
</Properties>
</file>